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F63D7" w14:textId="17F4891C" w:rsidR="00CD473D" w:rsidRPr="00CD473D" w:rsidRDefault="00CD473D" w:rsidP="00CD473D">
      <w:pPr>
        <w:widowControl w:val="0"/>
        <w:tabs>
          <w:tab w:val="center" w:pos="4536"/>
          <w:tab w:val="right" w:pos="7938"/>
          <w:tab w:val="right" w:pos="9639"/>
        </w:tabs>
        <w:wordWrap w:val="0"/>
        <w:autoSpaceDE w:val="0"/>
        <w:autoSpaceDN w:val="0"/>
        <w:spacing w:after="0"/>
        <w:ind w:right="2"/>
        <w:jc w:val="both"/>
        <w:rPr>
          <w:rFonts w:eastAsia="맑은 고딕"/>
          <w:b/>
          <w:bCs/>
          <w:kern w:val="2"/>
          <w:sz w:val="28"/>
          <w:szCs w:val="22"/>
          <w:lang w:val="en-US" w:eastAsia="ko-KR"/>
        </w:rPr>
      </w:pPr>
      <w:bookmarkStart w:id="0" w:name="_Hlk68522968"/>
      <w:r w:rsidRPr="00CD473D">
        <w:rPr>
          <w:rFonts w:eastAsia="맑은 고딕"/>
          <w:b/>
          <w:bCs/>
          <w:kern w:val="2"/>
          <w:sz w:val="28"/>
          <w:szCs w:val="22"/>
          <w:lang w:val="en-US" w:eastAsia="ko-KR"/>
        </w:rPr>
        <w:t>3GPP TSG RAN WG1 #</w:t>
      </w:r>
      <w:r w:rsidR="002D5829">
        <w:rPr>
          <w:rFonts w:eastAsia="맑은 고딕"/>
          <w:b/>
          <w:bCs/>
          <w:kern w:val="2"/>
          <w:sz w:val="28"/>
          <w:szCs w:val="22"/>
          <w:lang w:val="en-US" w:eastAsia="ko-KR"/>
        </w:rPr>
        <w:t>11</w:t>
      </w:r>
      <w:r w:rsidR="00575112">
        <w:rPr>
          <w:rFonts w:eastAsia="맑은 고딕"/>
          <w:b/>
          <w:bCs/>
          <w:kern w:val="2"/>
          <w:sz w:val="28"/>
          <w:szCs w:val="22"/>
          <w:lang w:val="en-US" w:eastAsia="ko-KR"/>
        </w:rPr>
        <w:t>4</w:t>
      </w:r>
      <w:r w:rsidRPr="00CD473D">
        <w:rPr>
          <w:rFonts w:eastAsia="맑은 고딕"/>
          <w:b/>
          <w:bCs/>
          <w:kern w:val="2"/>
          <w:sz w:val="28"/>
          <w:szCs w:val="22"/>
          <w:lang w:val="en-US" w:eastAsia="ko-KR"/>
        </w:rPr>
        <w:tab/>
      </w:r>
      <w:r w:rsidRPr="00CD473D">
        <w:rPr>
          <w:rFonts w:eastAsia="맑은 고딕"/>
          <w:b/>
          <w:bCs/>
          <w:kern w:val="2"/>
          <w:sz w:val="28"/>
          <w:szCs w:val="22"/>
          <w:lang w:val="en-US" w:eastAsia="ko-KR"/>
        </w:rPr>
        <w:tab/>
      </w:r>
      <w:r w:rsidRPr="00CD473D">
        <w:rPr>
          <w:rFonts w:eastAsia="맑은 고딕"/>
          <w:b/>
          <w:bCs/>
          <w:kern w:val="2"/>
          <w:sz w:val="28"/>
          <w:szCs w:val="22"/>
          <w:lang w:val="en-US" w:eastAsia="ko-KR"/>
        </w:rPr>
        <w:tab/>
        <w:t>R1-23</w:t>
      </w:r>
      <w:r>
        <w:rPr>
          <w:rFonts w:eastAsia="맑은 고딕"/>
          <w:b/>
          <w:bCs/>
          <w:kern w:val="2"/>
          <w:sz w:val="28"/>
          <w:szCs w:val="22"/>
          <w:lang w:val="en-US" w:eastAsia="ko-KR"/>
        </w:rPr>
        <w:t>0</w:t>
      </w:r>
      <w:r w:rsidR="00A87709">
        <w:rPr>
          <w:rFonts w:eastAsia="맑은 고딕"/>
          <w:b/>
          <w:bCs/>
          <w:kern w:val="2"/>
          <w:sz w:val="28"/>
          <w:szCs w:val="22"/>
          <w:lang w:val="en-US" w:eastAsia="ko-KR"/>
        </w:rPr>
        <w:t>8120</w:t>
      </w:r>
    </w:p>
    <w:p w14:paraId="32362831" w14:textId="300406FA" w:rsidR="00CD473D" w:rsidRPr="00CD473D" w:rsidRDefault="00575112" w:rsidP="00CD473D">
      <w:pPr>
        <w:widowControl w:val="0"/>
        <w:tabs>
          <w:tab w:val="center" w:pos="4536"/>
          <w:tab w:val="right" w:pos="7938"/>
          <w:tab w:val="right" w:pos="9639"/>
        </w:tabs>
        <w:wordWrap w:val="0"/>
        <w:autoSpaceDE w:val="0"/>
        <w:autoSpaceDN w:val="0"/>
        <w:spacing w:after="0"/>
        <w:ind w:right="2"/>
        <w:jc w:val="both"/>
        <w:rPr>
          <w:rFonts w:eastAsia="맑은 고딕"/>
          <w:b/>
          <w:bCs/>
          <w:kern w:val="2"/>
          <w:sz w:val="28"/>
          <w:szCs w:val="22"/>
          <w:lang w:val="en-US" w:eastAsia="ko-KR"/>
        </w:rPr>
      </w:pPr>
      <w:r>
        <w:rPr>
          <w:rFonts w:eastAsia="맑은 고딕"/>
          <w:b/>
          <w:bCs/>
          <w:kern w:val="2"/>
          <w:sz w:val="28"/>
          <w:szCs w:val="22"/>
          <w:lang w:val="en-US" w:eastAsia="ko-KR"/>
        </w:rPr>
        <w:t>Toulouse</w:t>
      </w:r>
      <w:r w:rsidR="002D5829">
        <w:rPr>
          <w:rFonts w:eastAsia="맑은 고딕"/>
          <w:b/>
          <w:bCs/>
          <w:kern w:val="2"/>
          <w:sz w:val="28"/>
          <w:szCs w:val="22"/>
          <w:lang w:val="en-US" w:eastAsia="ko-KR"/>
        </w:rPr>
        <w:t xml:space="preserve">, </w:t>
      </w:r>
      <w:r>
        <w:rPr>
          <w:rFonts w:eastAsia="맑은 고딕"/>
          <w:b/>
          <w:bCs/>
          <w:kern w:val="2"/>
          <w:sz w:val="28"/>
          <w:szCs w:val="22"/>
          <w:lang w:val="en-US" w:eastAsia="ko-KR"/>
        </w:rPr>
        <w:t>France</w:t>
      </w:r>
      <w:r w:rsidR="00CD473D" w:rsidRPr="00CD473D">
        <w:rPr>
          <w:rFonts w:eastAsia="맑은 고딕"/>
          <w:b/>
          <w:bCs/>
          <w:kern w:val="2"/>
          <w:sz w:val="28"/>
          <w:szCs w:val="22"/>
          <w:lang w:val="en-US" w:eastAsia="ko-KR"/>
        </w:rPr>
        <w:t xml:space="preserve">, </w:t>
      </w:r>
      <w:r>
        <w:rPr>
          <w:rFonts w:eastAsia="맑은 고딕"/>
          <w:b/>
          <w:bCs/>
          <w:kern w:val="2"/>
          <w:sz w:val="28"/>
          <w:szCs w:val="22"/>
          <w:lang w:val="en-US" w:eastAsia="ko-KR"/>
        </w:rPr>
        <w:t>Aug</w:t>
      </w:r>
      <w:r w:rsidR="00CD473D" w:rsidRPr="00CD473D">
        <w:rPr>
          <w:rFonts w:eastAsia="맑은 고딕"/>
          <w:b/>
          <w:bCs/>
          <w:kern w:val="2"/>
          <w:sz w:val="28"/>
          <w:szCs w:val="22"/>
          <w:lang w:val="en-US" w:eastAsia="ko-KR"/>
        </w:rPr>
        <w:t xml:space="preserve"> </w:t>
      </w:r>
      <w:r w:rsidR="002D5829">
        <w:rPr>
          <w:rFonts w:eastAsia="맑은 고딕"/>
          <w:b/>
          <w:bCs/>
          <w:kern w:val="2"/>
          <w:sz w:val="28"/>
          <w:szCs w:val="22"/>
          <w:lang w:val="en-US" w:eastAsia="ko-KR"/>
        </w:rPr>
        <w:t>2</w:t>
      </w:r>
      <w:r>
        <w:rPr>
          <w:rFonts w:eastAsia="맑은 고딕"/>
          <w:b/>
          <w:bCs/>
          <w:kern w:val="2"/>
          <w:sz w:val="28"/>
          <w:szCs w:val="22"/>
          <w:lang w:val="en-US" w:eastAsia="ko-KR"/>
        </w:rPr>
        <w:t>1</w:t>
      </w:r>
      <w:r>
        <w:rPr>
          <w:rFonts w:eastAsia="맑은 고딕"/>
          <w:b/>
          <w:bCs/>
          <w:kern w:val="2"/>
          <w:sz w:val="28"/>
          <w:szCs w:val="22"/>
          <w:vertAlign w:val="superscript"/>
          <w:lang w:val="en-US" w:eastAsia="ko-KR"/>
        </w:rPr>
        <w:t>st</w:t>
      </w:r>
      <w:r w:rsidR="00CD473D" w:rsidRPr="00CD473D">
        <w:rPr>
          <w:rFonts w:eastAsia="맑은 고딕"/>
          <w:b/>
          <w:bCs/>
          <w:kern w:val="2"/>
          <w:sz w:val="28"/>
          <w:szCs w:val="22"/>
          <w:lang w:val="en-US" w:eastAsia="ko-KR"/>
        </w:rPr>
        <w:t xml:space="preserve"> – </w:t>
      </w:r>
      <w:r w:rsidR="00836388">
        <w:rPr>
          <w:rFonts w:eastAsia="맑은 고딕"/>
          <w:b/>
          <w:bCs/>
          <w:kern w:val="2"/>
          <w:sz w:val="28"/>
          <w:szCs w:val="22"/>
          <w:lang w:val="en-US" w:eastAsia="ko-KR"/>
        </w:rPr>
        <w:t>2</w:t>
      </w:r>
      <w:r>
        <w:rPr>
          <w:rFonts w:eastAsia="맑은 고딕"/>
          <w:b/>
          <w:bCs/>
          <w:kern w:val="2"/>
          <w:sz w:val="28"/>
          <w:szCs w:val="22"/>
          <w:lang w:val="en-US" w:eastAsia="ko-KR"/>
        </w:rPr>
        <w:t>5</w:t>
      </w:r>
      <w:r w:rsidR="00836388">
        <w:rPr>
          <w:rFonts w:eastAsia="맑은 고딕"/>
          <w:b/>
          <w:bCs/>
          <w:kern w:val="2"/>
          <w:sz w:val="28"/>
          <w:szCs w:val="22"/>
          <w:vertAlign w:val="superscript"/>
          <w:lang w:val="en-US" w:eastAsia="ko-KR"/>
        </w:rPr>
        <w:t>th</w:t>
      </w:r>
      <w:r w:rsidR="00CD473D" w:rsidRPr="00CD473D">
        <w:rPr>
          <w:rFonts w:eastAsia="맑은 고딕"/>
          <w:b/>
          <w:bCs/>
          <w:kern w:val="2"/>
          <w:sz w:val="28"/>
          <w:szCs w:val="22"/>
          <w:lang w:val="en-US" w:eastAsia="ko-KR"/>
        </w:rPr>
        <w:t>, 2023</w:t>
      </w:r>
    </w:p>
    <w:bookmarkEnd w:id="0"/>
    <w:p w14:paraId="071C7E86" w14:textId="4AB388BB" w:rsidR="0061662E" w:rsidRPr="008D70D4" w:rsidRDefault="0061662E" w:rsidP="009B5EA2">
      <w:pPr>
        <w:spacing w:after="120"/>
        <w:rPr>
          <w:rFonts w:eastAsia="MS Mincho"/>
          <w:b/>
          <w:sz w:val="24"/>
          <w:lang w:val="en-US"/>
        </w:rPr>
      </w:pPr>
    </w:p>
    <w:p w14:paraId="4DEFDB12" w14:textId="6A0619E6" w:rsidR="00F265C9" w:rsidRPr="00566B1C" w:rsidRDefault="00F265C9" w:rsidP="00F265C9">
      <w:pPr>
        <w:spacing w:after="120"/>
        <w:ind w:left="1985" w:hanging="1985"/>
        <w:rPr>
          <w:rFonts w:eastAsia="MS Mincho"/>
          <w:b/>
          <w:sz w:val="24"/>
        </w:rPr>
      </w:pPr>
      <w:r w:rsidRPr="00566B1C">
        <w:rPr>
          <w:rFonts w:eastAsia="MS Mincho"/>
          <w:b/>
          <w:sz w:val="24"/>
        </w:rPr>
        <w:t>Source:</w:t>
      </w:r>
      <w:r w:rsidRPr="00566B1C">
        <w:rPr>
          <w:rFonts w:eastAsia="MS Mincho"/>
          <w:b/>
          <w:sz w:val="24"/>
        </w:rPr>
        <w:tab/>
        <w:t>WILUS Inc.</w:t>
      </w:r>
    </w:p>
    <w:p w14:paraId="05B4110B" w14:textId="732C5B47" w:rsidR="00F265C9" w:rsidRPr="00565985" w:rsidRDefault="00F265C9" w:rsidP="00F265C9">
      <w:pPr>
        <w:spacing w:after="120"/>
        <w:ind w:left="1985" w:hanging="1985"/>
        <w:rPr>
          <w:b/>
          <w:sz w:val="24"/>
        </w:rPr>
      </w:pPr>
      <w:r w:rsidRPr="00566B1C">
        <w:rPr>
          <w:rFonts w:eastAsia="MS Mincho"/>
          <w:b/>
          <w:sz w:val="24"/>
        </w:rPr>
        <w:t>Title:</w:t>
      </w:r>
      <w:r w:rsidRPr="00566B1C">
        <w:rPr>
          <w:rFonts w:eastAsia="MS Mincho"/>
          <w:b/>
          <w:sz w:val="24"/>
        </w:rPr>
        <w:tab/>
      </w:r>
      <w:r w:rsidR="001B24A6">
        <w:rPr>
          <w:rFonts w:eastAsia="MS Mincho"/>
          <w:b/>
          <w:sz w:val="24"/>
        </w:rPr>
        <w:t>Discussion</w:t>
      </w:r>
      <w:r w:rsidR="00082D60" w:rsidRPr="00082D60">
        <w:rPr>
          <w:rFonts w:eastAsia="MS Mincho"/>
          <w:b/>
          <w:sz w:val="24"/>
        </w:rPr>
        <w:t xml:space="preserve"> on </w:t>
      </w:r>
      <w:r w:rsidR="002A3D56">
        <w:rPr>
          <w:rFonts w:eastAsia="MS Mincho"/>
          <w:b/>
          <w:sz w:val="24"/>
        </w:rPr>
        <w:t>sidelink CA operation</w:t>
      </w:r>
    </w:p>
    <w:p w14:paraId="67FE7BC1" w14:textId="6D07C2BA" w:rsidR="00F265C9" w:rsidRPr="00566B1C" w:rsidRDefault="00F265C9" w:rsidP="00F265C9">
      <w:pPr>
        <w:spacing w:after="120"/>
        <w:ind w:left="1985" w:hanging="1985"/>
        <w:rPr>
          <w:b/>
          <w:sz w:val="24"/>
        </w:rPr>
      </w:pPr>
      <w:r w:rsidRPr="00565985">
        <w:rPr>
          <w:rFonts w:eastAsia="MS Mincho"/>
          <w:b/>
          <w:sz w:val="24"/>
        </w:rPr>
        <w:t>Agenda item:</w:t>
      </w:r>
      <w:r w:rsidRPr="00565985">
        <w:rPr>
          <w:rFonts w:eastAsia="MS Mincho"/>
          <w:b/>
          <w:sz w:val="24"/>
        </w:rPr>
        <w:tab/>
      </w:r>
      <w:r w:rsidR="001E2518">
        <w:rPr>
          <w:b/>
          <w:sz w:val="24"/>
        </w:rPr>
        <w:t>9.4.</w:t>
      </w:r>
      <w:r w:rsidR="002A3D56">
        <w:rPr>
          <w:b/>
          <w:sz w:val="24"/>
        </w:rPr>
        <w:t>4</w:t>
      </w:r>
    </w:p>
    <w:p w14:paraId="28DE9420" w14:textId="3D82BAA8" w:rsidR="00F265C9" w:rsidRPr="00566B1C" w:rsidRDefault="00F265C9" w:rsidP="00F265C9">
      <w:pPr>
        <w:tabs>
          <w:tab w:val="left" w:pos="5670"/>
        </w:tabs>
        <w:spacing w:after="120"/>
        <w:ind w:left="1985" w:hanging="1985"/>
        <w:rPr>
          <w:rFonts w:eastAsia="MS Mincho"/>
          <w:b/>
          <w:sz w:val="24"/>
        </w:rPr>
      </w:pPr>
      <w:r w:rsidRPr="00566B1C">
        <w:rPr>
          <w:rFonts w:eastAsia="MS Mincho"/>
          <w:b/>
          <w:sz w:val="24"/>
        </w:rPr>
        <w:t>Document for:</w:t>
      </w:r>
      <w:r w:rsidRPr="00566B1C">
        <w:rPr>
          <w:rFonts w:eastAsia="MS Mincho"/>
          <w:b/>
          <w:sz w:val="24"/>
        </w:rPr>
        <w:tab/>
        <w:t>Discussion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7DE55082" w14:textId="77777777" w:rsidR="00F265C9" w:rsidRPr="00566B1C" w:rsidRDefault="00F265C9" w:rsidP="00F265C9">
      <w:pPr>
        <w:pBdr>
          <w:bottom w:val="single" w:sz="4" w:space="1" w:color="auto"/>
        </w:pBdr>
        <w:rPr>
          <w:rFonts w:eastAsia="MS Mincho"/>
        </w:rPr>
      </w:pPr>
    </w:p>
    <w:p w14:paraId="614E96F7" w14:textId="3941EF94" w:rsidR="00F265C9" w:rsidRPr="00F265C9" w:rsidRDefault="00F265C9" w:rsidP="00C05347">
      <w:pPr>
        <w:keepNext/>
        <w:numPr>
          <w:ilvl w:val="0"/>
          <w:numId w:val="3"/>
        </w:numPr>
        <w:spacing w:before="240" w:after="120" w:line="276" w:lineRule="auto"/>
        <w:ind w:right="284"/>
        <w:jc w:val="both"/>
        <w:outlineLvl w:val="0"/>
        <w:rPr>
          <w:b/>
          <w:bCs/>
          <w:sz w:val="28"/>
          <w:szCs w:val="28"/>
        </w:rPr>
      </w:pPr>
      <w:r w:rsidRPr="00F265C9">
        <w:rPr>
          <w:b/>
          <w:bCs/>
          <w:sz w:val="28"/>
          <w:szCs w:val="28"/>
        </w:rPr>
        <w:t>Introduction</w:t>
      </w:r>
    </w:p>
    <w:p w14:paraId="4AEC7386" w14:textId="229E8F07" w:rsidR="00082D60" w:rsidRPr="00233FF4" w:rsidRDefault="00836388" w:rsidP="00C05347">
      <w:pPr>
        <w:spacing w:after="120" w:line="276" w:lineRule="auto"/>
        <w:ind w:firstLineChars="50" w:firstLine="110"/>
        <w:jc w:val="both"/>
        <w:rPr>
          <w:rFonts w:ascii="Times" w:eastAsia="바탕" w:hAnsi="Times"/>
          <w:sz w:val="22"/>
          <w:szCs w:val="28"/>
        </w:rPr>
      </w:pPr>
      <w:r>
        <w:rPr>
          <w:rFonts w:ascii="Times" w:eastAsia="바탕" w:hAnsi="Times"/>
          <w:sz w:val="22"/>
          <w:szCs w:val="28"/>
        </w:rPr>
        <w:t>In</w:t>
      </w:r>
      <w:r w:rsidR="0097603F">
        <w:rPr>
          <w:rFonts w:ascii="Times" w:eastAsia="바탕" w:hAnsi="Times"/>
          <w:sz w:val="22"/>
          <w:szCs w:val="28"/>
        </w:rPr>
        <w:t xml:space="preserve"> the </w:t>
      </w:r>
      <w:r w:rsidR="00BC3A96">
        <w:rPr>
          <w:rFonts w:ascii="Times" w:eastAsia="바탕" w:hAnsi="Times"/>
          <w:sz w:val="22"/>
          <w:szCs w:val="28"/>
          <w:lang w:eastAsia="ko-KR"/>
        </w:rPr>
        <w:t>TSG-</w:t>
      </w:r>
      <w:r w:rsidR="00410085">
        <w:rPr>
          <w:rFonts w:ascii="Times" w:eastAsia="바탕" w:hAnsi="Times"/>
          <w:sz w:val="22"/>
          <w:szCs w:val="28"/>
          <w:lang w:eastAsia="ko-KR"/>
        </w:rPr>
        <w:t>RAN#</w:t>
      </w:r>
      <w:r w:rsidR="002A3D56">
        <w:rPr>
          <w:rFonts w:ascii="Times" w:eastAsia="바탕" w:hAnsi="Times"/>
          <w:sz w:val="22"/>
          <w:szCs w:val="28"/>
          <w:lang w:eastAsia="ko-KR"/>
        </w:rPr>
        <w:t>99</w:t>
      </w:r>
      <w:r w:rsidR="00D73FCD">
        <w:rPr>
          <w:rFonts w:ascii="Times" w:eastAsia="바탕" w:hAnsi="Times"/>
          <w:sz w:val="22"/>
          <w:szCs w:val="28"/>
        </w:rPr>
        <w:t xml:space="preserve"> </w:t>
      </w:r>
      <w:r w:rsidR="0097603F">
        <w:rPr>
          <w:rFonts w:ascii="Times" w:eastAsia="바탕" w:hAnsi="Times"/>
          <w:sz w:val="22"/>
          <w:szCs w:val="28"/>
        </w:rPr>
        <w:t>meeting</w:t>
      </w:r>
      <w:r w:rsidR="00815BC5">
        <w:rPr>
          <w:rFonts w:ascii="Times" w:eastAsia="바탕" w:hAnsi="Times"/>
          <w:sz w:val="22"/>
          <w:szCs w:val="28"/>
        </w:rPr>
        <w:t xml:space="preserve">, </w:t>
      </w:r>
      <w:r w:rsidR="00C177D4">
        <w:rPr>
          <w:rFonts w:ascii="Times" w:eastAsia="바탕" w:hAnsi="Times"/>
          <w:sz w:val="22"/>
          <w:szCs w:val="28"/>
        </w:rPr>
        <w:t xml:space="preserve">the </w:t>
      </w:r>
      <w:r w:rsidR="00724235">
        <w:rPr>
          <w:rFonts w:ascii="Times" w:eastAsia="바탕" w:hAnsi="Times"/>
          <w:sz w:val="22"/>
          <w:szCs w:val="28"/>
        </w:rPr>
        <w:t>following</w:t>
      </w:r>
      <w:r w:rsidR="008F3E2F">
        <w:rPr>
          <w:rFonts w:ascii="Times" w:eastAsia="바탕" w:hAnsi="Times"/>
          <w:sz w:val="22"/>
          <w:szCs w:val="28"/>
        </w:rPr>
        <w:t>s</w:t>
      </w:r>
      <w:r w:rsidR="00724235">
        <w:rPr>
          <w:rFonts w:ascii="Times" w:eastAsia="바탕" w:hAnsi="Times"/>
          <w:sz w:val="22"/>
          <w:szCs w:val="28"/>
        </w:rPr>
        <w:t xml:space="preserve"> </w:t>
      </w:r>
      <w:r w:rsidR="00815BC5">
        <w:rPr>
          <w:rFonts w:ascii="Times" w:eastAsia="바탕" w:hAnsi="Times"/>
          <w:sz w:val="22"/>
          <w:szCs w:val="28"/>
        </w:rPr>
        <w:t xml:space="preserve">were </w:t>
      </w:r>
      <w:r w:rsidR="00724235">
        <w:rPr>
          <w:rFonts w:ascii="Times" w:eastAsia="바탕" w:hAnsi="Times"/>
          <w:sz w:val="22"/>
          <w:szCs w:val="28"/>
        </w:rPr>
        <w:t xml:space="preserve">agreed </w:t>
      </w:r>
      <w:r w:rsidR="004C60E1">
        <w:rPr>
          <w:rFonts w:ascii="Times" w:eastAsia="바탕" w:hAnsi="Times"/>
          <w:sz w:val="22"/>
          <w:szCs w:val="28"/>
        </w:rPr>
        <w:t xml:space="preserve">for </w:t>
      </w:r>
      <w:r w:rsidR="002A3D56">
        <w:rPr>
          <w:rFonts w:ascii="Times" w:eastAsia="바탕" w:hAnsi="Times"/>
          <w:sz w:val="22"/>
          <w:szCs w:val="28"/>
        </w:rPr>
        <w:t>sidelink CA operation</w:t>
      </w:r>
      <w:r w:rsidR="00815BC5">
        <w:rPr>
          <w:rFonts w:ascii="Times" w:eastAsia="바탕" w:hAnsi="Times"/>
          <w:sz w:val="22"/>
          <w:szCs w:val="28"/>
        </w:rPr>
        <w:t xml:space="preserve"> </w:t>
      </w:r>
      <w:r w:rsidR="00724235">
        <w:rPr>
          <w:rFonts w:ascii="Times" w:eastAsia="바탕" w:hAnsi="Times"/>
          <w:sz w:val="22"/>
          <w:szCs w:val="28"/>
        </w:rPr>
        <w:t>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957F2" w14:paraId="37B8DBD1" w14:textId="77777777" w:rsidTr="00654C3D">
        <w:trPr>
          <w:trHeight w:val="346"/>
        </w:trPr>
        <w:tc>
          <w:tcPr>
            <w:tcW w:w="9736" w:type="dxa"/>
          </w:tcPr>
          <w:p w14:paraId="6D77A327" w14:textId="375D1655" w:rsidR="00D209B1" w:rsidRPr="00CB4834" w:rsidRDefault="00D209B1" w:rsidP="00C81BE0">
            <w:pPr>
              <w:overflowPunct w:val="0"/>
              <w:adjustRightInd w:val="0"/>
              <w:spacing w:after="0"/>
              <w:textAlignment w:val="baseline"/>
              <w:rPr>
                <w:b/>
                <w:bCs/>
                <w:i/>
                <w:sz w:val="22"/>
                <w:u w:val="single"/>
              </w:rPr>
            </w:pPr>
            <w:r w:rsidRPr="00CB4834">
              <w:rPr>
                <w:b/>
                <w:bCs/>
                <w:i/>
                <w:sz w:val="22"/>
                <w:highlight w:val="green"/>
                <w:u w:val="single"/>
              </w:rPr>
              <w:t xml:space="preserve">Agreement at </w:t>
            </w:r>
            <w:r w:rsidR="00BC3A96">
              <w:rPr>
                <w:b/>
                <w:bCs/>
                <w:i/>
                <w:sz w:val="22"/>
                <w:highlight w:val="green"/>
                <w:u w:val="single"/>
              </w:rPr>
              <w:t>TSG-</w:t>
            </w:r>
            <w:r w:rsidRPr="00CB4834">
              <w:rPr>
                <w:b/>
                <w:bCs/>
                <w:i/>
                <w:sz w:val="22"/>
                <w:highlight w:val="green"/>
                <w:u w:val="single"/>
              </w:rPr>
              <w:t>RAN#</w:t>
            </w:r>
            <w:r w:rsidR="002A3D56">
              <w:rPr>
                <w:b/>
                <w:bCs/>
                <w:i/>
                <w:sz w:val="22"/>
                <w:highlight w:val="green"/>
                <w:u w:val="single"/>
              </w:rPr>
              <w:t>99</w:t>
            </w:r>
            <w:r w:rsidRPr="00CB4834">
              <w:rPr>
                <w:b/>
                <w:bCs/>
                <w:i/>
                <w:sz w:val="22"/>
                <w:highlight w:val="green"/>
                <w:u w:val="single"/>
              </w:rPr>
              <w:t xml:space="preserve"> meeting</w:t>
            </w:r>
          </w:p>
          <w:p w14:paraId="52898553" w14:textId="77777777" w:rsidR="002A3D56" w:rsidRPr="002A3D56" w:rsidRDefault="002A3D56" w:rsidP="002A3D56">
            <w:pPr>
              <w:numPr>
                <w:ilvl w:val="0"/>
                <w:numId w:val="4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>Specify mechanism to support NR sidelink CA operation based on LTE sidelink CA operation [RAN2, RAN1, RAN4]</w:t>
            </w:r>
          </w:p>
          <w:p w14:paraId="00CCA6C2" w14:textId="77777777" w:rsidR="002A3D56" w:rsidRPr="002A3D56" w:rsidRDefault="002A3D56" w:rsidP="002A3D56">
            <w:pPr>
              <w:numPr>
                <w:ilvl w:val="0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>Support only LTE sidelink CA features for NR (i.e., SL carrier (re-)selection, synchronization of aggregated carriers, power control for simultaneous sidelink TX, packet duplication)</w:t>
            </w:r>
          </w:p>
          <w:p w14:paraId="46261FA4" w14:textId="77777777" w:rsidR="002A3D56" w:rsidRPr="002A3D56" w:rsidRDefault="002A3D56" w:rsidP="002A3D56">
            <w:pPr>
              <w:numPr>
                <w:ilvl w:val="0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>The work is limited to intra-band CA for the ITS band in FR1 (Band n47).</w:t>
            </w:r>
          </w:p>
          <w:p w14:paraId="3F98B524" w14:textId="77777777" w:rsidR="002A3D56" w:rsidRPr="002A3D56" w:rsidRDefault="002A3D56" w:rsidP="002A3D56">
            <w:pPr>
              <w:numPr>
                <w:ilvl w:val="0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>No specific enhancements of Rel-17 sidelink features with sidelink CA support.</w:t>
            </w:r>
          </w:p>
          <w:p w14:paraId="6069EDDC" w14:textId="77777777" w:rsidR="002A3D56" w:rsidRPr="002A3D56" w:rsidRDefault="002A3D56" w:rsidP="002A3D56">
            <w:pPr>
              <w:numPr>
                <w:ilvl w:val="0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 xml:space="preserve">This feature is backwards compatible in the following </w:t>
            </w:r>
            <w:proofErr w:type="gramStart"/>
            <w:r w:rsidRPr="002A3D56">
              <w:rPr>
                <w:rFonts w:eastAsia="MS Mincho"/>
                <w:bCs/>
                <w:i/>
                <w:iCs/>
                <w:sz w:val="22"/>
              </w:rPr>
              <w:t>regards</w:t>
            </w:r>
            <w:proofErr w:type="gramEnd"/>
          </w:p>
          <w:p w14:paraId="5AD6EB36" w14:textId="77777777" w:rsidR="002A3D56" w:rsidRPr="002A3D56" w:rsidRDefault="002A3D56" w:rsidP="002A3D56">
            <w:pPr>
              <w:numPr>
                <w:ilvl w:val="1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bookmarkStart w:id="1" w:name="_Hlk89619097"/>
            <w:r w:rsidRPr="002A3D56">
              <w:rPr>
                <w:rFonts w:eastAsia="MS Mincho"/>
                <w:bCs/>
                <w:i/>
                <w:iCs/>
                <w:sz w:val="22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1"/>
            <w:r w:rsidRPr="002A3D56">
              <w:rPr>
                <w:rFonts w:eastAsia="MS Mincho"/>
                <w:bCs/>
                <w:i/>
                <w:iCs/>
                <w:sz w:val="22"/>
              </w:rPr>
              <w:t xml:space="preserve"> (when SL-HARQ is enabled in SCI)</w:t>
            </w:r>
          </w:p>
          <w:p w14:paraId="020A4BBD" w14:textId="77777777" w:rsidR="002A3D56" w:rsidRPr="002A3D56" w:rsidRDefault="002A3D56" w:rsidP="002A3D56">
            <w:pPr>
              <w:numPr>
                <w:ilvl w:val="0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>Only Mode 2 operation</w:t>
            </w:r>
          </w:p>
          <w:p w14:paraId="60085252" w14:textId="77777777" w:rsidR="002A3D56" w:rsidRPr="002A3D56" w:rsidRDefault="002A3D56" w:rsidP="002A3D56">
            <w:pPr>
              <w:numPr>
                <w:ilvl w:val="0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 xml:space="preserve">Same subcarrier spacing (SCS) among CA carriers to avoid resource selection enhancements and AGC </w:t>
            </w:r>
            <w:proofErr w:type="gramStart"/>
            <w:r w:rsidRPr="002A3D56">
              <w:rPr>
                <w:rFonts w:eastAsia="MS Mincho"/>
                <w:bCs/>
                <w:i/>
                <w:iCs/>
                <w:sz w:val="22"/>
              </w:rPr>
              <w:t>issues</w:t>
            </w:r>
            <w:proofErr w:type="gramEnd"/>
          </w:p>
          <w:p w14:paraId="3A4B0AA1" w14:textId="77777777" w:rsidR="002A3D56" w:rsidRPr="002A3D56" w:rsidRDefault="002A3D56" w:rsidP="002A3D56">
            <w:pPr>
              <w:numPr>
                <w:ilvl w:val="1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 xml:space="preserve">Time resources for PSFCH are aligned among the carriers for </w:t>
            </w:r>
            <w:proofErr w:type="gramStart"/>
            <w:r w:rsidRPr="002A3D56">
              <w:rPr>
                <w:rFonts w:eastAsia="MS Mincho"/>
                <w:bCs/>
                <w:i/>
                <w:iCs/>
                <w:sz w:val="22"/>
              </w:rPr>
              <w:t>CA</w:t>
            </w:r>
            <w:proofErr w:type="gramEnd"/>
          </w:p>
          <w:p w14:paraId="6BE3901D" w14:textId="77777777" w:rsidR="002A3D56" w:rsidRPr="002A3D56" w:rsidRDefault="002A3D56" w:rsidP="002A3D56">
            <w:pPr>
              <w:numPr>
                <w:ilvl w:val="0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>No enhancement related to SCI transmissions on PSCCH/PSSCH, PSFCH transmission, RSRP feedback, CSI feedback and congestion control compared to Rel-16 (i.e., per-carrier operation)</w:t>
            </w:r>
          </w:p>
          <w:p w14:paraId="141C8945" w14:textId="77777777" w:rsidR="002A3D56" w:rsidRPr="002A3D56" w:rsidRDefault="002A3D56" w:rsidP="002A3D56">
            <w:pPr>
              <w:numPr>
                <w:ilvl w:val="1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>SL resource indication remains to be per-resource pool and per-carrier basis (no cross-carrier scheduling in SCI)</w:t>
            </w:r>
          </w:p>
          <w:p w14:paraId="25CAE2BA" w14:textId="77777777" w:rsidR="002A3D56" w:rsidRPr="002A3D56" w:rsidRDefault="002A3D56" w:rsidP="002A3D56">
            <w:pPr>
              <w:numPr>
                <w:ilvl w:val="1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 xml:space="preserve">UE transmits SL HARQ feedback on the same carrier on which it receives the associated </w:t>
            </w:r>
            <w:proofErr w:type="gramStart"/>
            <w:r w:rsidRPr="002A3D56">
              <w:rPr>
                <w:rFonts w:eastAsia="MS Mincho"/>
                <w:bCs/>
                <w:i/>
                <w:iCs/>
                <w:sz w:val="22"/>
              </w:rPr>
              <w:t>PSSCH</w:t>
            </w:r>
            <w:proofErr w:type="gramEnd"/>
          </w:p>
          <w:p w14:paraId="7368B80F" w14:textId="77777777" w:rsidR="002A3D56" w:rsidRPr="002A3D56" w:rsidRDefault="002A3D56" w:rsidP="002A3D56">
            <w:pPr>
              <w:numPr>
                <w:ilvl w:val="0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>No consideration for limited transmission and reception capability</w:t>
            </w:r>
          </w:p>
          <w:p w14:paraId="136A0406" w14:textId="77777777" w:rsidR="002A3D56" w:rsidRPr="002A3D56" w:rsidRDefault="002A3D56" w:rsidP="002A3D56">
            <w:pPr>
              <w:numPr>
                <w:ilvl w:val="0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>No primary/secondary carrier differentiation</w:t>
            </w:r>
          </w:p>
          <w:p w14:paraId="6529154C" w14:textId="77777777" w:rsidR="002A3D56" w:rsidRPr="002A3D56" w:rsidRDefault="002A3D56" w:rsidP="002A3D56">
            <w:pPr>
              <w:numPr>
                <w:ilvl w:val="0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>Reuse the LTE sidelink CA design for the following aspects:</w:t>
            </w:r>
          </w:p>
          <w:p w14:paraId="7422EA82" w14:textId="77777777" w:rsidR="002A3D56" w:rsidRPr="002A3D56" w:rsidRDefault="002A3D56" w:rsidP="002A3D56">
            <w:pPr>
              <w:numPr>
                <w:ilvl w:val="1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>Sidelink carrier (re-)selection, synchronization of aggregated carriers, Tx power split for simultaneous sidelink transmissions, packet duplication</w:t>
            </w:r>
          </w:p>
          <w:p w14:paraId="7A8B7EA0" w14:textId="77777777" w:rsidR="002A3D56" w:rsidRPr="002A3D56" w:rsidRDefault="002A3D56" w:rsidP="002A3D56">
            <w:pPr>
              <w:numPr>
                <w:ilvl w:val="0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>The CA band combination work in RAN4 is limited to intra-band contiguous CA in Rel-18.</w:t>
            </w:r>
          </w:p>
          <w:p w14:paraId="5485B4A3" w14:textId="77777777" w:rsidR="002A3D56" w:rsidRPr="002A3D56" w:rsidRDefault="002A3D56" w:rsidP="002A3D56">
            <w:pPr>
              <w:numPr>
                <w:ilvl w:val="0"/>
                <w:numId w:val="15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  <w:r w:rsidRPr="002A3D56">
              <w:rPr>
                <w:rFonts w:eastAsia="MS Mincho"/>
                <w:bCs/>
                <w:i/>
                <w:iCs/>
                <w:sz w:val="22"/>
              </w:rPr>
              <w:t>Note: The SL CA work in Rel-18 mainly targets some V2X use cases</w:t>
            </w:r>
          </w:p>
          <w:p w14:paraId="16117B6E" w14:textId="52686946" w:rsidR="00102387" w:rsidRPr="002A3D56" w:rsidRDefault="00102387" w:rsidP="002A3D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60" w:after="60"/>
              <w:rPr>
                <w:rFonts w:eastAsia="MS Mincho"/>
                <w:bCs/>
                <w:i/>
                <w:iCs/>
                <w:sz w:val="22"/>
              </w:rPr>
            </w:pPr>
          </w:p>
        </w:tc>
      </w:tr>
    </w:tbl>
    <w:p w14:paraId="0CB91BAC" w14:textId="55E9C9CA" w:rsidR="00B26499" w:rsidRDefault="00233FF4" w:rsidP="00C05347">
      <w:pPr>
        <w:spacing w:after="120" w:line="276" w:lineRule="auto"/>
        <w:jc w:val="both"/>
        <w:rPr>
          <w:sz w:val="22"/>
        </w:rPr>
      </w:pPr>
      <w:r w:rsidRPr="00200C05">
        <w:rPr>
          <w:rFonts w:hint="eastAsia"/>
          <w:sz w:val="22"/>
        </w:rPr>
        <w:t>I</w:t>
      </w:r>
      <w:r w:rsidRPr="00200C05">
        <w:rPr>
          <w:sz w:val="22"/>
        </w:rPr>
        <w:t xml:space="preserve">n this contribution, we </w:t>
      </w:r>
      <w:r>
        <w:rPr>
          <w:sz w:val="22"/>
        </w:rPr>
        <w:t xml:space="preserve">discuss issues on </w:t>
      </w:r>
      <w:r w:rsidR="002A3D56">
        <w:rPr>
          <w:sz w:val="22"/>
        </w:rPr>
        <w:t xml:space="preserve">sidelink CA operation </w:t>
      </w:r>
      <w:r w:rsidR="00724235">
        <w:rPr>
          <w:sz w:val="22"/>
        </w:rPr>
        <w:t>and provide our view</w:t>
      </w:r>
      <w:r w:rsidR="009444D6">
        <w:rPr>
          <w:rFonts w:hint="eastAsia"/>
          <w:sz w:val="22"/>
        </w:rPr>
        <w:t>s</w:t>
      </w:r>
      <w:r w:rsidR="002A1FBD">
        <w:rPr>
          <w:sz w:val="22"/>
        </w:rPr>
        <w:t>.</w:t>
      </w:r>
    </w:p>
    <w:p w14:paraId="1DC0EC31" w14:textId="77777777" w:rsidR="00BC3A96" w:rsidRPr="00213F6A" w:rsidRDefault="00BC3A96" w:rsidP="00C05347">
      <w:pPr>
        <w:spacing w:after="120" w:line="276" w:lineRule="auto"/>
        <w:jc w:val="both"/>
        <w:rPr>
          <w:sz w:val="22"/>
        </w:rPr>
      </w:pPr>
    </w:p>
    <w:p w14:paraId="22DE75AB" w14:textId="142A522A" w:rsidR="004902E0" w:rsidRDefault="00F50CFF" w:rsidP="003B0B5F">
      <w:pPr>
        <w:pStyle w:val="1"/>
        <w:rPr>
          <w:rFonts w:ascii="Times New Roman" w:eastAsia="맑은 고딕" w:hAnsi="Times New Roman"/>
          <w:bCs/>
          <w:sz w:val="28"/>
          <w:szCs w:val="28"/>
          <w:lang w:val="en-US" w:eastAsia="ko-KR"/>
        </w:rPr>
      </w:pPr>
      <w:bookmarkStart w:id="2" w:name="OLE_LINK71"/>
      <w:bookmarkStart w:id="3" w:name="OLE_LINK72"/>
      <w:r>
        <w:rPr>
          <w:rFonts w:ascii="Times New Roman" w:eastAsia="맑은 고딕" w:hAnsi="Times New Roman"/>
          <w:bCs/>
          <w:sz w:val="28"/>
          <w:szCs w:val="28"/>
          <w:lang w:val="en-US" w:eastAsia="ko-KR"/>
        </w:rPr>
        <w:lastRenderedPageBreak/>
        <w:t xml:space="preserve">Discussion on </w:t>
      </w:r>
      <w:r w:rsidR="002A3D56">
        <w:rPr>
          <w:rFonts w:ascii="Times New Roman" w:eastAsia="맑은 고딕" w:hAnsi="Times New Roman"/>
          <w:bCs/>
          <w:sz w:val="28"/>
          <w:szCs w:val="28"/>
          <w:lang w:val="en-US" w:eastAsia="ko-KR"/>
        </w:rPr>
        <w:t>sidelink CA operation</w:t>
      </w:r>
    </w:p>
    <w:p w14:paraId="755D7216" w14:textId="04E3CF33" w:rsidR="00A440C3" w:rsidRDefault="007B72AB" w:rsidP="002A36A5">
      <w:pPr>
        <w:spacing w:after="120" w:line="276" w:lineRule="auto"/>
        <w:ind w:firstLineChars="100" w:firstLine="220"/>
        <w:jc w:val="both"/>
        <w:rPr>
          <w:rFonts w:ascii="Times" w:eastAsia="바탕" w:hAnsi="Times"/>
          <w:sz w:val="22"/>
          <w:szCs w:val="28"/>
        </w:rPr>
      </w:pPr>
      <w:bookmarkStart w:id="4" w:name="OLE_LINK69"/>
      <w:bookmarkStart w:id="5" w:name="_Hlk118472514"/>
      <w:bookmarkEnd w:id="2"/>
      <w:bookmarkEnd w:id="3"/>
      <w:r>
        <w:rPr>
          <w:rFonts w:ascii="Times" w:eastAsia="바탕" w:hAnsi="Times"/>
          <w:sz w:val="22"/>
          <w:szCs w:val="28"/>
        </w:rPr>
        <w:t xml:space="preserve">As agreed in </w:t>
      </w:r>
      <w:r w:rsidR="00BC3A96">
        <w:rPr>
          <w:rFonts w:ascii="Times" w:eastAsia="바탕" w:hAnsi="Times"/>
          <w:sz w:val="22"/>
          <w:szCs w:val="28"/>
        </w:rPr>
        <w:t>TSG-</w:t>
      </w:r>
      <w:r>
        <w:rPr>
          <w:rFonts w:ascii="Times" w:eastAsia="바탕" w:hAnsi="Times"/>
          <w:sz w:val="22"/>
          <w:szCs w:val="28"/>
        </w:rPr>
        <w:t>RAN</w:t>
      </w:r>
      <w:r w:rsidR="00BC3A96">
        <w:rPr>
          <w:rFonts w:ascii="Times" w:eastAsia="바탕" w:hAnsi="Times"/>
          <w:sz w:val="22"/>
          <w:szCs w:val="28"/>
        </w:rPr>
        <w:t>#99</w:t>
      </w:r>
      <w:r>
        <w:rPr>
          <w:rFonts w:ascii="Times" w:eastAsia="바탕" w:hAnsi="Times"/>
          <w:sz w:val="22"/>
          <w:szCs w:val="28"/>
        </w:rPr>
        <w:t xml:space="preserve"> meeting, </w:t>
      </w:r>
      <w:r w:rsidR="00797A46">
        <w:rPr>
          <w:rFonts w:ascii="Times" w:eastAsia="바탕" w:hAnsi="Times"/>
          <w:sz w:val="22"/>
          <w:szCs w:val="28"/>
        </w:rPr>
        <w:t xml:space="preserve">NR sidelink CA operation will reuse </w:t>
      </w:r>
      <w:r w:rsidR="003D413D">
        <w:rPr>
          <w:rFonts w:ascii="Times" w:eastAsia="바탕" w:hAnsi="Times"/>
          <w:sz w:val="22"/>
          <w:szCs w:val="28"/>
        </w:rPr>
        <w:t xml:space="preserve">LTE sidelink CA design </w:t>
      </w:r>
      <w:r w:rsidR="00797A46">
        <w:rPr>
          <w:rFonts w:ascii="Times" w:eastAsia="바탕" w:hAnsi="Times"/>
          <w:sz w:val="22"/>
          <w:szCs w:val="28"/>
        </w:rPr>
        <w:t>in</w:t>
      </w:r>
      <w:r w:rsidR="003D413D">
        <w:rPr>
          <w:rFonts w:ascii="Times" w:eastAsia="바탕" w:hAnsi="Times"/>
          <w:sz w:val="22"/>
          <w:szCs w:val="28"/>
        </w:rPr>
        <w:t xml:space="preserve"> many </w:t>
      </w:r>
      <w:r w:rsidR="00797A46">
        <w:rPr>
          <w:rFonts w:ascii="Times" w:eastAsia="바탕" w:hAnsi="Times"/>
          <w:sz w:val="22"/>
          <w:szCs w:val="28"/>
        </w:rPr>
        <w:t>aspects</w:t>
      </w:r>
      <w:r w:rsidR="003D413D">
        <w:rPr>
          <w:rFonts w:ascii="Times" w:eastAsia="바탕" w:hAnsi="Times"/>
          <w:sz w:val="22"/>
          <w:szCs w:val="28"/>
        </w:rPr>
        <w:t xml:space="preserve">, e.g., Tx power split for simultaneous sidelink transmission, synchronization of aggregated carriers, etc. However, </w:t>
      </w:r>
      <w:r w:rsidR="00BF49A4">
        <w:rPr>
          <w:rFonts w:ascii="Times" w:eastAsia="바탕" w:hAnsi="Times"/>
          <w:sz w:val="22"/>
          <w:szCs w:val="28"/>
        </w:rPr>
        <w:t xml:space="preserve">in NR sidelink, </w:t>
      </w:r>
      <w:r w:rsidR="003D413D">
        <w:rPr>
          <w:rFonts w:ascii="Times" w:eastAsia="바탕" w:hAnsi="Times"/>
          <w:sz w:val="22"/>
          <w:szCs w:val="28"/>
        </w:rPr>
        <w:t xml:space="preserve">there are </w:t>
      </w:r>
      <w:r w:rsidR="00797A46">
        <w:rPr>
          <w:rFonts w:ascii="Times" w:eastAsia="바탕" w:hAnsi="Times"/>
          <w:sz w:val="22"/>
          <w:szCs w:val="28"/>
        </w:rPr>
        <w:t xml:space="preserve">additional </w:t>
      </w:r>
      <w:r w:rsidR="00BF49A4">
        <w:rPr>
          <w:rFonts w:ascii="Times" w:eastAsia="바탕" w:hAnsi="Times"/>
          <w:sz w:val="22"/>
          <w:szCs w:val="28"/>
        </w:rPr>
        <w:t xml:space="preserve">features compared to LTE sidelink such as </w:t>
      </w:r>
      <w:r w:rsidR="001F23B5">
        <w:rPr>
          <w:rFonts w:ascii="Times" w:eastAsia="바탕" w:hAnsi="Times"/>
          <w:sz w:val="22"/>
          <w:szCs w:val="28"/>
        </w:rPr>
        <w:t xml:space="preserve">PSFCH transmission. Hence, reusing LTE SL CA design for NR SL CA operation is limited </w:t>
      </w:r>
      <w:r w:rsidR="00797A46">
        <w:rPr>
          <w:rFonts w:ascii="Times" w:eastAsia="바탕" w:hAnsi="Times"/>
          <w:sz w:val="22"/>
          <w:szCs w:val="28"/>
        </w:rPr>
        <w:t>in</w:t>
      </w:r>
      <w:r w:rsidR="001F23B5">
        <w:rPr>
          <w:rFonts w:ascii="Times" w:eastAsia="바탕" w:hAnsi="Times"/>
          <w:sz w:val="22"/>
          <w:szCs w:val="28"/>
        </w:rPr>
        <w:t xml:space="preserve"> several issues.</w:t>
      </w:r>
      <w:r w:rsidR="003D413D">
        <w:rPr>
          <w:rFonts w:ascii="Times" w:eastAsia="바탕" w:hAnsi="Times"/>
          <w:sz w:val="22"/>
          <w:szCs w:val="28"/>
        </w:rPr>
        <w:t xml:space="preserve"> In this proposal, we discuss </w:t>
      </w:r>
      <w:r w:rsidR="00797A46">
        <w:rPr>
          <w:rFonts w:ascii="Times" w:eastAsia="바탕" w:hAnsi="Times"/>
          <w:sz w:val="22"/>
          <w:szCs w:val="28"/>
        </w:rPr>
        <w:t xml:space="preserve">those </w:t>
      </w:r>
      <w:r w:rsidR="003D413D">
        <w:rPr>
          <w:rFonts w:ascii="Times" w:eastAsia="바탕" w:hAnsi="Times"/>
          <w:sz w:val="22"/>
          <w:szCs w:val="28"/>
        </w:rPr>
        <w:t xml:space="preserve">issues </w:t>
      </w:r>
      <w:r w:rsidR="00374691">
        <w:rPr>
          <w:rFonts w:ascii="Times" w:eastAsia="바탕" w:hAnsi="Times"/>
          <w:sz w:val="22"/>
          <w:szCs w:val="28"/>
        </w:rPr>
        <w:t>which</w:t>
      </w:r>
      <w:r w:rsidR="003D413D">
        <w:rPr>
          <w:rFonts w:ascii="Times" w:eastAsia="바탕" w:hAnsi="Times"/>
          <w:sz w:val="22"/>
          <w:szCs w:val="28"/>
        </w:rPr>
        <w:t xml:space="preserve"> cannot reuse </w:t>
      </w:r>
      <w:r w:rsidR="001F23B5">
        <w:rPr>
          <w:rFonts w:ascii="Times" w:eastAsia="바탕" w:hAnsi="Times"/>
          <w:sz w:val="22"/>
          <w:szCs w:val="28"/>
        </w:rPr>
        <w:t>LTE SL CA design for NR SL CA operation.</w:t>
      </w:r>
    </w:p>
    <w:p w14:paraId="1818F9B6" w14:textId="4C16EC67" w:rsidR="002A36A5" w:rsidRPr="00213F6A" w:rsidRDefault="002A36A5" w:rsidP="002A36A5">
      <w:pPr>
        <w:pStyle w:val="2"/>
        <w:rPr>
          <w:sz w:val="26"/>
          <w:szCs w:val="26"/>
          <w:lang w:val="en-US" w:eastAsia="ko-KR"/>
        </w:rPr>
      </w:pPr>
      <w:r w:rsidRPr="00213F6A">
        <w:rPr>
          <w:sz w:val="26"/>
          <w:szCs w:val="26"/>
          <w:lang w:val="en-US" w:eastAsia="ko-KR"/>
        </w:rPr>
        <w:t>Issues on si</w:t>
      </w:r>
      <w:r w:rsidR="008B67C9">
        <w:rPr>
          <w:sz w:val="26"/>
          <w:szCs w:val="26"/>
          <w:lang w:val="en-US" w:eastAsia="ko-KR"/>
        </w:rPr>
        <w:t xml:space="preserve">multaneous </w:t>
      </w:r>
      <w:r w:rsidR="001F23B5">
        <w:rPr>
          <w:sz w:val="26"/>
          <w:szCs w:val="26"/>
          <w:lang w:val="en-US" w:eastAsia="ko-KR"/>
        </w:rPr>
        <w:t>transmissions/receptions in NR SL CA</w:t>
      </w:r>
    </w:p>
    <w:p w14:paraId="1218657E" w14:textId="1A21FCF0" w:rsidR="00D209B1" w:rsidRPr="00213F6A" w:rsidRDefault="001F23B5" w:rsidP="00213F6A">
      <w:pPr>
        <w:pStyle w:val="3"/>
      </w:pPr>
      <w:r>
        <w:t>Simultaneous transmissions/receptions of PSFCHs in NR SL CA</w:t>
      </w:r>
    </w:p>
    <w:p w14:paraId="7A39AAF6" w14:textId="13E81909" w:rsidR="00D60382" w:rsidRDefault="00B30CB1" w:rsidP="00D60382">
      <w:pPr>
        <w:spacing w:after="120" w:line="276" w:lineRule="auto"/>
        <w:ind w:firstLineChars="100" w:firstLine="220"/>
        <w:jc w:val="both"/>
        <w:rPr>
          <w:rFonts w:ascii="Times" w:eastAsia="바탕" w:hAnsi="Times"/>
          <w:sz w:val="22"/>
          <w:szCs w:val="28"/>
          <w:lang w:eastAsia="ko-KR"/>
        </w:rPr>
      </w:pPr>
      <w:r>
        <w:rPr>
          <w:rFonts w:ascii="Times" w:eastAsia="바탕" w:hAnsi="Times"/>
          <w:sz w:val="22"/>
          <w:szCs w:val="28"/>
          <w:lang w:eastAsia="ko-KR"/>
        </w:rPr>
        <w:t>Compared to LTE sidelink, NR sidelink supports groupcast and unicast scenarios in addition to broadcast which is supported by LTE sidelink. Also, NR sidelink supports HARQ</w:t>
      </w:r>
      <w:r w:rsidR="00BC3A96">
        <w:rPr>
          <w:rFonts w:ascii="Times" w:eastAsia="바탕" w:hAnsi="Times"/>
          <w:sz w:val="22"/>
          <w:szCs w:val="28"/>
          <w:lang w:eastAsia="ko-KR"/>
        </w:rPr>
        <w:t>-</w:t>
      </w:r>
      <w:r>
        <w:rPr>
          <w:rFonts w:ascii="Times" w:eastAsia="바탕" w:hAnsi="Times"/>
          <w:sz w:val="22"/>
          <w:szCs w:val="28"/>
          <w:lang w:eastAsia="ko-KR"/>
        </w:rPr>
        <w:t xml:space="preserve">ACK feedback for </w:t>
      </w:r>
      <w:r w:rsidR="00797A46">
        <w:rPr>
          <w:rFonts w:ascii="Times" w:eastAsia="바탕" w:hAnsi="Times"/>
          <w:sz w:val="22"/>
          <w:szCs w:val="28"/>
          <w:lang w:eastAsia="ko-KR"/>
        </w:rPr>
        <w:t xml:space="preserve">the </w:t>
      </w:r>
      <w:r>
        <w:rPr>
          <w:rFonts w:ascii="Times" w:eastAsia="바탕" w:hAnsi="Times"/>
          <w:sz w:val="22"/>
          <w:szCs w:val="28"/>
          <w:lang w:eastAsia="ko-KR"/>
        </w:rPr>
        <w:t xml:space="preserve">newly introduced cast types, </w:t>
      </w:r>
      <w:r w:rsidR="00797A46">
        <w:rPr>
          <w:rFonts w:ascii="Times" w:eastAsia="바탕" w:hAnsi="Times"/>
          <w:sz w:val="22"/>
          <w:szCs w:val="28"/>
          <w:lang w:eastAsia="ko-KR"/>
        </w:rPr>
        <w:t xml:space="preserve">where </w:t>
      </w:r>
      <w:r>
        <w:rPr>
          <w:rFonts w:ascii="Times" w:eastAsia="바탕" w:hAnsi="Times"/>
          <w:sz w:val="22"/>
          <w:szCs w:val="28"/>
          <w:lang w:eastAsia="ko-KR"/>
        </w:rPr>
        <w:t>th</w:t>
      </w:r>
      <w:r w:rsidR="00797A46">
        <w:rPr>
          <w:rFonts w:ascii="Times" w:eastAsia="바탕" w:hAnsi="Times"/>
          <w:sz w:val="22"/>
          <w:szCs w:val="28"/>
          <w:lang w:eastAsia="ko-KR"/>
        </w:rPr>
        <w:t>e</w:t>
      </w:r>
      <w:r>
        <w:rPr>
          <w:rFonts w:ascii="Times" w:eastAsia="바탕" w:hAnsi="Times"/>
          <w:sz w:val="22"/>
          <w:szCs w:val="28"/>
          <w:lang w:eastAsia="ko-KR"/>
        </w:rPr>
        <w:t xml:space="preserve"> feedbacks are transmitted via PSFCH. </w:t>
      </w:r>
      <w:r w:rsidR="00D60382">
        <w:rPr>
          <w:rFonts w:ascii="Times" w:eastAsia="바탕" w:hAnsi="Times"/>
          <w:sz w:val="22"/>
          <w:szCs w:val="28"/>
          <w:lang w:eastAsia="ko-KR"/>
        </w:rPr>
        <w:t xml:space="preserve">Then, there can be a case that </w:t>
      </w:r>
      <w:r w:rsidR="00BC3A96">
        <w:rPr>
          <w:rFonts w:ascii="Times" w:eastAsia="바탕" w:hAnsi="Times"/>
          <w:sz w:val="22"/>
          <w:szCs w:val="28"/>
          <w:lang w:eastAsia="ko-KR"/>
        </w:rPr>
        <w:t xml:space="preserve">a </w:t>
      </w:r>
      <w:r w:rsidR="00D60382">
        <w:rPr>
          <w:rFonts w:ascii="Times" w:eastAsia="바탕" w:hAnsi="Times"/>
          <w:sz w:val="22"/>
          <w:szCs w:val="28"/>
          <w:lang w:eastAsia="ko-KR"/>
        </w:rPr>
        <w:t xml:space="preserve">UE has to receive </w:t>
      </w:r>
      <w:r w:rsidR="00797A46">
        <w:rPr>
          <w:rFonts w:ascii="Times" w:eastAsia="바탕" w:hAnsi="Times"/>
          <w:sz w:val="22"/>
          <w:szCs w:val="28"/>
          <w:lang w:eastAsia="ko-KR"/>
        </w:rPr>
        <w:t xml:space="preserve">and transmit </w:t>
      </w:r>
      <w:r w:rsidR="00D60382">
        <w:rPr>
          <w:rFonts w:ascii="Times" w:eastAsia="바탕" w:hAnsi="Times"/>
          <w:sz w:val="22"/>
          <w:szCs w:val="28"/>
          <w:lang w:eastAsia="ko-KR"/>
        </w:rPr>
        <w:t>multiple PSFCHs simultaneously in two or more carrier</w:t>
      </w:r>
      <w:r w:rsidR="00797A46">
        <w:rPr>
          <w:rFonts w:ascii="Times" w:eastAsia="바탕" w:hAnsi="Times"/>
          <w:sz w:val="22"/>
          <w:szCs w:val="28"/>
          <w:lang w:eastAsia="ko-KR"/>
        </w:rPr>
        <w:t>s</w:t>
      </w:r>
      <w:r w:rsidR="00D60382">
        <w:rPr>
          <w:rFonts w:ascii="Times" w:eastAsia="바탕" w:hAnsi="Times"/>
          <w:sz w:val="22"/>
          <w:szCs w:val="28"/>
          <w:lang w:eastAsia="ko-KR"/>
        </w:rPr>
        <w:t>. To be specific, i</w:t>
      </w:r>
      <w:r w:rsidR="00E53587">
        <w:rPr>
          <w:rFonts w:ascii="Times" w:eastAsia="바탕" w:hAnsi="Times"/>
          <w:sz w:val="22"/>
          <w:szCs w:val="28"/>
          <w:lang w:eastAsia="ko-KR"/>
        </w:rPr>
        <w:t xml:space="preserve">f NR SL UE </w:t>
      </w:r>
      <w:proofErr w:type="gramStart"/>
      <w:r w:rsidR="00E53587">
        <w:rPr>
          <w:rFonts w:ascii="Times" w:eastAsia="바탕" w:hAnsi="Times"/>
          <w:sz w:val="22"/>
          <w:szCs w:val="28"/>
          <w:lang w:eastAsia="ko-KR"/>
        </w:rPr>
        <w:t>has to</w:t>
      </w:r>
      <w:proofErr w:type="gramEnd"/>
      <w:r w:rsidR="00E53587">
        <w:rPr>
          <w:rFonts w:ascii="Times" w:eastAsia="바탕" w:hAnsi="Times"/>
          <w:sz w:val="22"/>
          <w:szCs w:val="28"/>
          <w:lang w:eastAsia="ko-KR"/>
        </w:rPr>
        <w:t xml:space="preserve"> transmit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transmit</m:t>
            </m:r>
          </m:sub>
        </m:sSub>
      </m:oMath>
      <w:r w:rsidR="00D60382">
        <w:rPr>
          <w:rFonts w:ascii="Times" w:eastAsia="바탕" w:hAnsi="Times" w:hint="eastAsia"/>
          <w:sz w:val="22"/>
          <w:szCs w:val="28"/>
          <w:lang w:eastAsia="ko-KR"/>
        </w:rPr>
        <w:t xml:space="preserve"> </w:t>
      </w:r>
      <w:r w:rsidR="00D60382">
        <w:rPr>
          <w:rFonts w:ascii="Times" w:eastAsia="바탕" w:hAnsi="Times"/>
          <w:sz w:val="22"/>
          <w:szCs w:val="28"/>
          <w:lang w:eastAsia="ko-KR"/>
        </w:rPr>
        <w:t xml:space="preserve">PSFCHs and receive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receive</m:t>
            </m:r>
          </m:sub>
        </m:sSub>
      </m:oMath>
      <w:r w:rsidR="00D60382">
        <w:rPr>
          <w:rFonts w:ascii="Times" w:eastAsia="바탕" w:hAnsi="Times" w:hint="eastAsia"/>
          <w:sz w:val="22"/>
          <w:szCs w:val="28"/>
          <w:lang w:eastAsia="ko-KR"/>
        </w:rPr>
        <w:t xml:space="preserve"> </w:t>
      </w:r>
      <w:r w:rsidR="00D60382">
        <w:rPr>
          <w:rFonts w:ascii="Times" w:eastAsia="바탕" w:hAnsi="Times"/>
          <w:sz w:val="22"/>
          <w:szCs w:val="28"/>
          <w:lang w:eastAsia="ko-KR"/>
        </w:rPr>
        <w:t>PSFCHs</w:t>
      </w:r>
      <w:r w:rsidR="00D60382">
        <w:rPr>
          <w:rFonts w:ascii="Times" w:eastAsia="바탕" w:hAnsi="Times" w:hint="eastAsia"/>
          <w:sz w:val="22"/>
          <w:szCs w:val="28"/>
          <w:lang w:eastAsia="ko-KR"/>
        </w:rPr>
        <w:t xml:space="preserve"> </w:t>
      </w:r>
      <w:r w:rsidR="00797A46">
        <w:rPr>
          <w:rFonts w:ascii="Times" w:eastAsia="바탕" w:hAnsi="Times"/>
          <w:sz w:val="22"/>
          <w:szCs w:val="28"/>
          <w:lang w:eastAsia="ko-KR"/>
        </w:rPr>
        <w:t xml:space="preserve">simultaneously </w:t>
      </w:r>
      <w:r w:rsidR="00D60382">
        <w:rPr>
          <w:rFonts w:ascii="Times" w:eastAsia="바탕" w:hAnsi="Times"/>
          <w:sz w:val="22"/>
          <w:szCs w:val="28"/>
          <w:lang w:eastAsia="ko-KR"/>
        </w:rPr>
        <w:t xml:space="preserve">in two or more carriers, UE has to </w:t>
      </w:r>
      <w:r w:rsidR="00797A46">
        <w:rPr>
          <w:rFonts w:ascii="Times" w:eastAsia="바탕" w:hAnsi="Times"/>
          <w:sz w:val="22"/>
          <w:szCs w:val="28"/>
          <w:lang w:eastAsia="ko-KR"/>
        </w:rPr>
        <w:t xml:space="preserve">choose </w:t>
      </w:r>
      <w:r w:rsidR="00BC3A96">
        <w:rPr>
          <w:rFonts w:ascii="Times" w:eastAsia="바탕" w:hAnsi="Times"/>
          <w:sz w:val="22"/>
          <w:szCs w:val="28"/>
          <w:lang w:eastAsia="ko-KR"/>
        </w:rPr>
        <w:t xml:space="preserve">one direction of </w:t>
      </w:r>
      <w:r w:rsidR="00D60382">
        <w:rPr>
          <w:rFonts w:ascii="Times" w:eastAsia="바탕" w:hAnsi="Times"/>
          <w:sz w:val="22"/>
          <w:szCs w:val="28"/>
          <w:lang w:eastAsia="ko-KR"/>
        </w:rPr>
        <w:t xml:space="preserve">transmission or reception of PSFCHs and </w:t>
      </w:r>
      <w:r w:rsidR="00797A46">
        <w:rPr>
          <w:rFonts w:ascii="Times" w:eastAsia="바탕" w:hAnsi="Times"/>
          <w:sz w:val="22"/>
          <w:szCs w:val="28"/>
          <w:lang w:eastAsia="ko-KR"/>
        </w:rPr>
        <w:t xml:space="preserve">also determine </w:t>
      </w:r>
      <w:r w:rsidR="00D60382">
        <w:rPr>
          <w:rFonts w:ascii="Times" w:eastAsia="바탕" w:hAnsi="Times"/>
          <w:sz w:val="22"/>
          <w:szCs w:val="28"/>
          <w:lang w:eastAsia="ko-KR"/>
        </w:rPr>
        <w:t xml:space="preserve">how </w:t>
      </w:r>
      <w:r w:rsidR="00797A46">
        <w:rPr>
          <w:rFonts w:ascii="Times" w:eastAsia="바탕" w:hAnsi="Times"/>
          <w:sz w:val="22"/>
          <w:szCs w:val="28"/>
          <w:lang w:eastAsia="ko-KR"/>
        </w:rPr>
        <w:t>to</w:t>
      </w:r>
      <w:r w:rsidR="00D60382">
        <w:rPr>
          <w:rFonts w:ascii="Times" w:eastAsia="바탕" w:hAnsi="Times"/>
          <w:sz w:val="22"/>
          <w:szCs w:val="28"/>
          <w:lang w:eastAsia="ko-KR"/>
        </w:rPr>
        <w:t xml:space="preserve"> transmit or receive those PSFCHs.</w:t>
      </w:r>
    </w:p>
    <w:p w14:paraId="3BA59473" w14:textId="1936BD91" w:rsidR="00D60382" w:rsidRDefault="00D60382" w:rsidP="00D60382">
      <w:pPr>
        <w:spacing w:after="120" w:line="276" w:lineRule="auto"/>
        <w:ind w:firstLineChars="100" w:firstLine="220"/>
        <w:jc w:val="both"/>
        <w:rPr>
          <w:rFonts w:ascii="Times" w:eastAsia="바탕" w:hAnsi="Times"/>
          <w:sz w:val="22"/>
          <w:szCs w:val="28"/>
          <w:lang w:eastAsia="ko-KR"/>
        </w:rPr>
      </w:pPr>
      <w:r>
        <w:rPr>
          <w:rFonts w:ascii="Times" w:eastAsia="바탕" w:hAnsi="Times" w:hint="eastAsia"/>
          <w:sz w:val="22"/>
          <w:szCs w:val="28"/>
          <w:lang w:eastAsia="ko-KR"/>
        </w:rPr>
        <w:t>I</w:t>
      </w:r>
      <w:r>
        <w:rPr>
          <w:rFonts w:ascii="Times" w:eastAsia="바탕" w:hAnsi="Times"/>
          <w:sz w:val="22"/>
          <w:szCs w:val="28"/>
          <w:lang w:eastAsia="ko-KR"/>
        </w:rPr>
        <w:t xml:space="preserve">n our view, </w:t>
      </w:r>
      <w:r w:rsidR="00BC3A96">
        <w:rPr>
          <w:rFonts w:ascii="Times" w:eastAsia="바탕" w:hAnsi="Times"/>
          <w:sz w:val="22"/>
          <w:szCs w:val="28"/>
          <w:lang w:eastAsia="ko-KR"/>
        </w:rPr>
        <w:t xml:space="preserve">a </w:t>
      </w:r>
      <w:r w:rsidR="002B375F">
        <w:rPr>
          <w:rFonts w:ascii="Times" w:eastAsia="바탕" w:hAnsi="Times"/>
          <w:sz w:val="22"/>
          <w:szCs w:val="28"/>
          <w:lang w:eastAsia="ko-KR"/>
        </w:rPr>
        <w:t xml:space="preserve">UE can </w:t>
      </w:r>
      <w:r w:rsidR="00797A46">
        <w:rPr>
          <w:rFonts w:ascii="Times" w:eastAsia="바탕" w:hAnsi="Times"/>
          <w:sz w:val="22"/>
          <w:szCs w:val="28"/>
          <w:lang w:eastAsia="ko-KR"/>
        </w:rPr>
        <w:t xml:space="preserve">choose </w:t>
      </w:r>
      <w:r w:rsidR="00BC3A96">
        <w:rPr>
          <w:rFonts w:ascii="Times" w:eastAsia="바탕" w:hAnsi="Times"/>
          <w:sz w:val="22"/>
          <w:szCs w:val="28"/>
          <w:lang w:eastAsia="ko-KR"/>
        </w:rPr>
        <w:t xml:space="preserve">one direction of </w:t>
      </w:r>
      <w:r w:rsidR="002B375F">
        <w:rPr>
          <w:rFonts w:ascii="Times" w:eastAsia="바탕" w:hAnsi="Times"/>
          <w:sz w:val="22"/>
          <w:szCs w:val="28"/>
          <w:lang w:eastAsia="ko-KR"/>
        </w:rPr>
        <w:t>transmission or reception base</w:t>
      </w:r>
      <w:r w:rsidR="00797A46">
        <w:rPr>
          <w:rFonts w:ascii="Times" w:eastAsia="바탕" w:hAnsi="Times"/>
          <w:sz w:val="22"/>
          <w:szCs w:val="28"/>
          <w:lang w:eastAsia="ko-KR"/>
        </w:rPr>
        <w:t>d</w:t>
      </w:r>
      <w:r w:rsidR="002B375F">
        <w:rPr>
          <w:rFonts w:ascii="Times" w:eastAsia="바탕" w:hAnsi="Times"/>
          <w:sz w:val="22"/>
          <w:szCs w:val="28"/>
          <w:lang w:eastAsia="ko-KR"/>
        </w:rPr>
        <w:t xml:space="preserve"> on the highest priority PSFCH among both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transmit</m:t>
            </m:r>
          </m:sub>
        </m:sSub>
      </m:oMath>
      <w:r w:rsidR="002B375F">
        <w:rPr>
          <w:rFonts w:ascii="Times" w:eastAsia="바탕" w:hAnsi="Times" w:hint="eastAsia"/>
          <w:sz w:val="22"/>
          <w:szCs w:val="28"/>
          <w:lang w:eastAsia="ko-KR"/>
        </w:rPr>
        <w:t xml:space="preserve"> </w:t>
      </w:r>
      <w:r w:rsidR="002B375F">
        <w:rPr>
          <w:rFonts w:ascii="Times" w:eastAsia="바탕" w:hAnsi="Times"/>
          <w:sz w:val="22"/>
          <w:szCs w:val="28"/>
          <w:lang w:eastAsia="ko-KR"/>
        </w:rPr>
        <w:t xml:space="preserve">PSFCHs and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receive</m:t>
            </m:r>
          </m:sub>
        </m:sSub>
      </m:oMath>
      <w:r w:rsidR="002B375F">
        <w:rPr>
          <w:rFonts w:ascii="Times" w:eastAsia="바탕" w:hAnsi="Times" w:hint="eastAsia"/>
          <w:sz w:val="22"/>
          <w:szCs w:val="28"/>
          <w:lang w:eastAsia="ko-KR"/>
        </w:rPr>
        <w:t xml:space="preserve"> </w:t>
      </w:r>
      <w:r w:rsidR="002B375F">
        <w:rPr>
          <w:rFonts w:ascii="Times" w:eastAsia="바탕" w:hAnsi="Times"/>
          <w:sz w:val="22"/>
          <w:szCs w:val="28"/>
          <w:lang w:eastAsia="ko-KR"/>
        </w:rPr>
        <w:t>PSFCHs</w:t>
      </w:r>
      <w:r w:rsidR="007B5B6F">
        <w:rPr>
          <w:rFonts w:ascii="Times" w:eastAsia="바탕" w:hAnsi="Times"/>
          <w:sz w:val="22"/>
          <w:szCs w:val="28"/>
          <w:lang w:eastAsia="ko-KR"/>
        </w:rPr>
        <w:t xml:space="preserve"> over multiple carriers</w:t>
      </w:r>
      <w:r w:rsidR="002B375F">
        <w:rPr>
          <w:rFonts w:ascii="Times" w:eastAsia="바탕" w:hAnsi="Times"/>
          <w:sz w:val="22"/>
          <w:szCs w:val="28"/>
          <w:lang w:eastAsia="ko-KR"/>
        </w:rPr>
        <w:t>.</w:t>
      </w:r>
      <w:r w:rsidR="00BC6D31">
        <w:rPr>
          <w:rFonts w:ascii="Times" w:eastAsia="바탕" w:hAnsi="Times"/>
          <w:sz w:val="22"/>
          <w:szCs w:val="28"/>
          <w:lang w:eastAsia="ko-KR"/>
        </w:rPr>
        <w:t xml:space="preserve"> If </w:t>
      </w:r>
      <w:r w:rsidR="00797A46">
        <w:rPr>
          <w:rFonts w:ascii="Times" w:eastAsia="바탕" w:hAnsi="Times"/>
          <w:sz w:val="22"/>
          <w:szCs w:val="28"/>
          <w:lang w:eastAsia="ko-KR"/>
        </w:rPr>
        <w:t xml:space="preserve">the </w:t>
      </w:r>
      <w:r w:rsidR="00BC6D31">
        <w:rPr>
          <w:rFonts w:ascii="Times" w:eastAsia="바탕" w:hAnsi="Times"/>
          <w:sz w:val="22"/>
          <w:szCs w:val="28"/>
          <w:lang w:eastAsia="ko-KR"/>
        </w:rPr>
        <w:t xml:space="preserve">required UE behaviour </w:t>
      </w:r>
      <w:r w:rsidR="00797A46">
        <w:rPr>
          <w:rFonts w:ascii="Times" w:eastAsia="바탕" w:hAnsi="Times"/>
          <w:sz w:val="22"/>
          <w:szCs w:val="28"/>
          <w:lang w:eastAsia="ko-KR"/>
        </w:rPr>
        <w:t>for</w:t>
      </w:r>
      <w:r w:rsidR="00BC6D31">
        <w:rPr>
          <w:rFonts w:ascii="Times" w:eastAsia="바탕" w:hAnsi="Times"/>
          <w:sz w:val="22"/>
          <w:szCs w:val="28"/>
          <w:lang w:eastAsia="ko-KR"/>
        </w:rPr>
        <w:t xml:space="preserve"> PSFCH</w:t>
      </w:r>
      <w:r w:rsidR="00BC3A96" w:rsidRPr="00BC3A96">
        <w:rPr>
          <w:rFonts w:ascii="Times" w:eastAsia="바탕" w:hAnsi="Times"/>
          <w:sz w:val="22"/>
          <w:szCs w:val="28"/>
          <w:lang w:eastAsia="ko-KR"/>
        </w:rPr>
        <w:t xml:space="preserve"> </w:t>
      </w:r>
      <w:r w:rsidR="00BC3A96">
        <w:rPr>
          <w:rFonts w:ascii="Times" w:eastAsia="바탕" w:hAnsi="Times"/>
          <w:sz w:val="22"/>
          <w:szCs w:val="28"/>
          <w:lang w:eastAsia="ko-KR"/>
        </w:rPr>
        <w:t>with the highest priority</w:t>
      </w:r>
      <w:r w:rsidR="00BC6D31">
        <w:rPr>
          <w:rFonts w:ascii="Times" w:eastAsia="바탕" w:hAnsi="Times"/>
          <w:sz w:val="22"/>
          <w:szCs w:val="28"/>
          <w:lang w:eastAsia="ko-KR"/>
        </w:rPr>
        <w:t xml:space="preserve"> is</w:t>
      </w:r>
      <w:r w:rsidR="00BC3A96">
        <w:rPr>
          <w:rFonts w:ascii="Times" w:eastAsia="바탕" w:hAnsi="Times"/>
          <w:sz w:val="22"/>
          <w:szCs w:val="28"/>
          <w:lang w:eastAsia="ko-KR"/>
        </w:rPr>
        <w:t xml:space="preserve"> a</w:t>
      </w:r>
      <w:r w:rsidR="00BC6D31">
        <w:rPr>
          <w:rFonts w:ascii="Times" w:eastAsia="바탕" w:hAnsi="Times"/>
          <w:sz w:val="22"/>
          <w:szCs w:val="28"/>
          <w:lang w:eastAsia="ko-KR"/>
        </w:rPr>
        <w:t xml:space="preserve"> transmission</w:t>
      </w:r>
      <w:r w:rsidR="00BC3A96">
        <w:rPr>
          <w:rFonts w:ascii="Times" w:eastAsia="바탕" w:hAnsi="Times"/>
          <w:sz w:val="22"/>
          <w:szCs w:val="28"/>
          <w:lang w:eastAsia="ko-KR"/>
        </w:rPr>
        <w:t xml:space="preserve"> over multiple carriers</w:t>
      </w:r>
      <w:r w:rsidR="00BC6D31">
        <w:rPr>
          <w:rFonts w:ascii="Times" w:eastAsia="바탕" w:hAnsi="Times"/>
          <w:sz w:val="22"/>
          <w:szCs w:val="28"/>
          <w:lang w:eastAsia="ko-KR"/>
        </w:rPr>
        <w:t xml:space="preserve">, </w:t>
      </w:r>
      <w:r w:rsidR="00BC3A96">
        <w:rPr>
          <w:rFonts w:ascii="Times" w:eastAsia="바탕" w:hAnsi="Times"/>
          <w:sz w:val="22"/>
          <w:szCs w:val="28"/>
          <w:lang w:eastAsia="ko-KR"/>
        </w:rPr>
        <w:t xml:space="preserve">the </w:t>
      </w:r>
      <w:r w:rsidR="00BC6D31">
        <w:rPr>
          <w:rFonts w:ascii="Times" w:eastAsia="바탕" w:hAnsi="Times"/>
          <w:sz w:val="22"/>
          <w:szCs w:val="28"/>
          <w:lang w:eastAsia="ko-KR"/>
        </w:rPr>
        <w:t xml:space="preserve">UE transmits all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transmit</m:t>
            </m:r>
          </m:sub>
        </m:sSub>
      </m:oMath>
      <w:r w:rsidR="00BC6D31">
        <w:rPr>
          <w:rFonts w:ascii="Times" w:eastAsia="바탕" w:hAnsi="Times" w:hint="eastAsia"/>
          <w:sz w:val="22"/>
          <w:szCs w:val="28"/>
          <w:lang w:eastAsia="ko-KR"/>
        </w:rPr>
        <w:t xml:space="preserve"> </w:t>
      </w:r>
      <w:r w:rsidR="00BC6D31">
        <w:rPr>
          <w:rFonts w:ascii="Times" w:eastAsia="바탕" w:hAnsi="Times"/>
          <w:sz w:val="22"/>
          <w:szCs w:val="28"/>
          <w:lang w:eastAsia="ko-KR"/>
        </w:rPr>
        <w:t>PSFCHs</w:t>
      </w:r>
      <w:r w:rsidR="007B5B6F">
        <w:rPr>
          <w:rFonts w:ascii="Times" w:eastAsia="바탕" w:hAnsi="Times"/>
          <w:sz w:val="22"/>
          <w:szCs w:val="28"/>
          <w:lang w:eastAsia="ko-KR"/>
        </w:rPr>
        <w:t xml:space="preserve"> over multiple carriers</w:t>
      </w:r>
      <w:r w:rsidR="00BC6D31">
        <w:rPr>
          <w:rFonts w:ascii="Times" w:eastAsia="바탕" w:hAnsi="Times"/>
          <w:sz w:val="22"/>
          <w:szCs w:val="28"/>
          <w:lang w:eastAsia="ko-KR"/>
        </w:rPr>
        <w:t xml:space="preserve">. If </w:t>
      </w:r>
      <w:r w:rsidR="00797A46">
        <w:rPr>
          <w:rFonts w:ascii="Times" w:eastAsia="바탕" w:hAnsi="Times"/>
          <w:sz w:val="22"/>
          <w:szCs w:val="28"/>
          <w:lang w:eastAsia="ko-KR"/>
        </w:rPr>
        <w:t xml:space="preserve">the </w:t>
      </w:r>
      <w:r w:rsidR="00BC6D31">
        <w:rPr>
          <w:rFonts w:ascii="Times" w:eastAsia="바탕" w:hAnsi="Times"/>
          <w:sz w:val="22"/>
          <w:szCs w:val="28"/>
          <w:lang w:eastAsia="ko-KR"/>
        </w:rPr>
        <w:t xml:space="preserve">required UE behaviour </w:t>
      </w:r>
      <w:r w:rsidR="00797A46">
        <w:rPr>
          <w:rFonts w:ascii="Times" w:eastAsia="바탕" w:hAnsi="Times"/>
          <w:sz w:val="22"/>
          <w:szCs w:val="28"/>
          <w:lang w:eastAsia="ko-KR"/>
        </w:rPr>
        <w:t>for</w:t>
      </w:r>
      <w:r w:rsidR="00BC6D31">
        <w:rPr>
          <w:rFonts w:ascii="Times" w:eastAsia="바탕" w:hAnsi="Times"/>
          <w:sz w:val="22"/>
          <w:szCs w:val="28"/>
          <w:lang w:eastAsia="ko-KR"/>
        </w:rPr>
        <w:t xml:space="preserve"> </w:t>
      </w:r>
      <w:r w:rsidR="00943822">
        <w:rPr>
          <w:rFonts w:ascii="Times" w:eastAsia="바탕" w:hAnsi="Times"/>
          <w:sz w:val="22"/>
          <w:szCs w:val="28"/>
          <w:lang w:eastAsia="ko-KR"/>
        </w:rPr>
        <w:t xml:space="preserve">PSFCH </w:t>
      </w:r>
      <w:r w:rsidR="00BC3A96">
        <w:rPr>
          <w:rFonts w:ascii="Times" w:eastAsia="바탕" w:hAnsi="Times"/>
          <w:sz w:val="22"/>
          <w:szCs w:val="28"/>
          <w:lang w:eastAsia="ko-KR"/>
        </w:rPr>
        <w:t xml:space="preserve">with the highest priority </w:t>
      </w:r>
      <w:r w:rsidR="00943822">
        <w:rPr>
          <w:rFonts w:ascii="Times" w:eastAsia="바탕" w:hAnsi="Times"/>
          <w:sz w:val="22"/>
          <w:szCs w:val="28"/>
          <w:lang w:eastAsia="ko-KR"/>
        </w:rPr>
        <w:t xml:space="preserve">is </w:t>
      </w:r>
      <w:r w:rsidR="00BC3A96">
        <w:rPr>
          <w:rFonts w:ascii="Times" w:eastAsia="바탕" w:hAnsi="Times"/>
          <w:sz w:val="22"/>
          <w:szCs w:val="28"/>
          <w:lang w:eastAsia="ko-KR"/>
        </w:rPr>
        <w:t xml:space="preserve">a </w:t>
      </w:r>
      <w:r w:rsidR="00943822">
        <w:rPr>
          <w:rFonts w:ascii="Times" w:eastAsia="바탕" w:hAnsi="Times"/>
          <w:sz w:val="22"/>
          <w:szCs w:val="28"/>
          <w:lang w:eastAsia="ko-KR"/>
        </w:rPr>
        <w:t>reception</w:t>
      </w:r>
      <w:r w:rsidR="007B5B6F">
        <w:rPr>
          <w:rFonts w:ascii="Times" w:eastAsia="바탕" w:hAnsi="Times"/>
          <w:sz w:val="22"/>
          <w:szCs w:val="28"/>
          <w:lang w:eastAsia="ko-KR"/>
        </w:rPr>
        <w:t xml:space="preserve"> over multiple carriers</w:t>
      </w:r>
      <w:r w:rsidR="00943822">
        <w:rPr>
          <w:rFonts w:ascii="Times" w:eastAsia="바탕" w:hAnsi="Times"/>
          <w:sz w:val="22"/>
          <w:szCs w:val="28"/>
          <w:lang w:eastAsia="ko-KR"/>
        </w:rPr>
        <w:t xml:space="preserve">, UE receives all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N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receive</m:t>
            </m:r>
          </m:sub>
        </m:sSub>
      </m:oMath>
      <w:r w:rsidR="00943822">
        <w:rPr>
          <w:rFonts w:ascii="Times" w:eastAsia="바탕" w:hAnsi="Times" w:hint="eastAsia"/>
          <w:sz w:val="22"/>
          <w:szCs w:val="28"/>
          <w:lang w:eastAsia="ko-KR"/>
        </w:rPr>
        <w:t xml:space="preserve"> </w:t>
      </w:r>
      <w:r w:rsidR="00943822">
        <w:rPr>
          <w:rFonts w:ascii="Times" w:eastAsia="바탕" w:hAnsi="Times"/>
          <w:sz w:val="22"/>
          <w:szCs w:val="28"/>
          <w:lang w:eastAsia="ko-KR"/>
        </w:rPr>
        <w:t>PSFCHs</w:t>
      </w:r>
      <w:r w:rsidR="007B5B6F" w:rsidRPr="007B5B6F">
        <w:rPr>
          <w:rFonts w:ascii="Times" w:eastAsia="바탕" w:hAnsi="Times"/>
          <w:sz w:val="22"/>
          <w:szCs w:val="28"/>
          <w:lang w:eastAsia="ko-KR"/>
        </w:rPr>
        <w:t xml:space="preserve"> </w:t>
      </w:r>
      <w:r w:rsidR="007B5B6F">
        <w:rPr>
          <w:rFonts w:ascii="Times" w:eastAsia="바탕" w:hAnsi="Times"/>
          <w:sz w:val="22"/>
          <w:szCs w:val="28"/>
          <w:lang w:eastAsia="ko-KR"/>
        </w:rPr>
        <w:t>over multiple carriers</w:t>
      </w:r>
      <w:r w:rsidR="00943822">
        <w:rPr>
          <w:rFonts w:ascii="Times" w:eastAsia="바탕" w:hAnsi="Times"/>
          <w:sz w:val="22"/>
          <w:szCs w:val="28"/>
          <w:lang w:eastAsia="ko-KR"/>
        </w:rPr>
        <w:t>.</w:t>
      </w:r>
    </w:p>
    <w:p w14:paraId="03CF8522" w14:textId="7B5B179A" w:rsidR="00093705" w:rsidRPr="008E5C47" w:rsidRDefault="00093705" w:rsidP="008E5C47">
      <w:pPr>
        <w:pStyle w:val="a9"/>
        <w:numPr>
          <w:ilvl w:val="0"/>
          <w:numId w:val="14"/>
        </w:numPr>
        <w:spacing w:after="120" w:line="276" w:lineRule="auto"/>
        <w:ind w:leftChars="0" w:left="426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/>
          <w:b/>
          <w:bCs/>
          <w:i/>
          <w:iCs/>
          <w:sz w:val="22"/>
          <w:szCs w:val="28"/>
        </w:rPr>
        <w:t>Proposal 1:</w:t>
      </w:r>
      <w:r>
        <w:rPr>
          <w:rFonts w:ascii="Times" w:eastAsia="바탕" w:hAnsi="Times"/>
          <w:i/>
          <w:iCs/>
          <w:sz w:val="22"/>
          <w:szCs w:val="28"/>
        </w:rPr>
        <w:t xml:space="preserve"> If transmission of PSFCH(s) and reception of PSFCH(s) are overlapped simultaneously, </w:t>
      </w:r>
      <w:r w:rsidR="00BC3A96">
        <w:rPr>
          <w:rFonts w:ascii="Times" w:eastAsia="바탕" w:hAnsi="Times"/>
          <w:i/>
          <w:iCs/>
          <w:sz w:val="22"/>
          <w:szCs w:val="28"/>
        </w:rPr>
        <w:t xml:space="preserve">a </w:t>
      </w:r>
      <w:r>
        <w:rPr>
          <w:rFonts w:ascii="Times" w:eastAsia="바탕" w:hAnsi="Times"/>
          <w:i/>
          <w:iCs/>
          <w:sz w:val="22"/>
          <w:szCs w:val="28"/>
        </w:rPr>
        <w:t>UE determine</w:t>
      </w:r>
      <w:r w:rsidR="00BC3A96">
        <w:rPr>
          <w:rFonts w:ascii="Times" w:eastAsia="바탕" w:hAnsi="Times"/>
          <w:i/>
          <w:iCs/>
          <w:sz w:val="22"/>
          <w:szCs w:val="28"/>
        </w:rPr>
        <w:t>s one direction of</w:t>
      </w:r>
      <w:r>
        <w:rPr>
          <w:rFonts w:ascii="Times" w:eastAsia="바탕" w:hAnsi="Times"/>
          <w:i/>
          <w:iCs/>
          <w:sz w:val="22"/>
          <w:szCs w:val="28"/>
        </w:rPr>
        <w:t xml:space="preserve"> transmission or reception of PSFCH(s) based on the highest priority PSFCH.</w:t>
      </w:r>
    </w:p>
    <w:p w14:paraId="67875D58" w14:textId="2ABD110F" w:rsidR="00213F6A" w:rsidRPr="00213F6A" w:rsidRDefault="001F23B5" w:rsidP="00213F6A">
      <w:pPr>
        <w:pStyle w:val="3"/>
      </w:pPr>
      <w:r>
        <w:t>Simultaneous transmissions/receptions of S-SSB and other sidelink channels in NR SL CA</w:t>
      </w:r>
    </w:p>
    <w:p w14:paraId="085BDA99" w14:textId="253FAAF3" w:rsidR="00AE5C64" w:rsidRDefault="008E5C47" w:rsidP="001F23B5">
      <w:pPr>
        <w:spacing w:after="120" w:line="276" w:lineRule="auto"/>
        <w:ind w:firstLineChars="100" w:firstLine="220"/>
        <w:jc w:val="both"/>
        <w:rPr>
          <w:rFonts w:ascii="Times" w:eastAsia="바탕" w:hAnsi="Times"/>
          <w:sz w:val="22"/>
          <w:szCs w:val="28"/>
          <w:lang w:eastAsia="ko-KR"/>
        </w:rPr>
      </w:pPr>
      <w:r>
        <w:rPr>
          <w:rFonts w:ascii="Times" w:eastAsia="바탕" w:hAnsi="Times"/>
          <w:sz w:val="22"/>
          <w:szCs w:val="28"/>
          <w:lang w:eastAsia="ko-KR"/>
        </w:rPr>
        <w:t xml:space="preserve">For NR sidelink CA operation, </w:t>
      </w:r>
      <w:r w:rsidR="00BC3A96">
        <w:rPr>
          <w:rFonts w:ascii="Times" w:eastAsia="바탕" w:hAnsi="Times"/>
          <w:sz w:val="22"/>
          <w:szCs w:val="28"/>
          <w:lang w:eastAsia="ko-KR"/>
        </w:rPr>
        <w:t xml:space="preserve">a </w:t>
      </w:r>
      <w:r>
        <w:rPr>
          <w:rFonts w:ascii="Times" w:eastAsia="바탕" w:hAnsi="Times"/>
          <w:sz w:val="22"/>
          <w:szCs w:val="28"/>
          <w:lang w:eastAsia="ko-KR"/>
        </w:rPr>
        <w:t xml:space="preserve">UE is configured </w:t>
      </w:r>
      <w:r w:rsidR="00F97368">
        <w:rPr>
          <w:rFonts w:ascii="Times" w:eastAsia="바탕" w:hAnsi="Times"/>
          <w:sz w:val="22"/>
          <w:szCs w:val="28"/>
          <w:lang w:eastAsia="ko-KR"/>
        </w:rPr>
        <w:t xml:space="preserve">with </w:t>
      </w:r>
      <w:r>
        <w:rPr>
          <w:rFonts w:ascii="Times" w:eastAsia="바탕" w:hAnsi="Times"/>
          <w:sz w:val="22"/>
          <w:szCs w:val="28"/>
          <w:lang w:eastAsia="ko-KR"/>
        </w:rPr>
        <w:t xml:space="preserve">shared resource pool from higher layer in each carrier. According to </w:t>
      </w:r>
      <w:r w:rsidR="00BC3A96">
        <w:rPr>
          <w:rFonts w:ascii="Times" w:eastAsia="바탕" w:hAnsi="Times"/>
          <w:sz w:val="22"/>
          <w:szCs w:val="28"/>
          <w:lang w:eastAsia="ko-KR"/>
        </w:rPr>
        <w:t>TSG-</w:t>
      </w:r>
      <w:r>
        <w:rPr>
          <w:rFonts w:ascii="Times" w:eastAsia="바탕" w:hAnsi="Times"/>
          <w:sz w:val="22"/>
          <w:szCs w:val="28"/>
          <w:lang w:eastAsia="ko-KR"/>
        </w:rPr>
        <w:t>RAN</w:t>
      </w:r>
      <w:r w:rsidR="00BC3A96">
        <w:rPr>
          <w:rFonts w:ascii="Times" w:eastAsia="바탕" w:hAnsi="Times"/>
          <w:sz w:val="22"/>
          <w:szCs w:val="28"/>
          <w:lang w:eastAsia="ko-KR"/>
        </w:rPr>
        <w:t>#99</w:t>
      </w:r>
      <w:r>
        <w:rPr>
          <w:rFonts w:ascii="Times" w:eastAsia="바탕" w:hAnsi="Times"/>
          <w:sz w:val="22"/>
          <w:szCs w:val="28"/>
          <w:lang w:eastAsia="ko-KR"/>
        </w:rPr>
        <w:t xml:space="preserve"> agreements, PSFCH occasions of each carrier are aligned in time, however,</w:t>
      </w:r>
      <w:r w:rsidR="0087010A">
        <w:rPr>
          <w:rFonts w:ascii="Times" w:eastAsia="바탕" w:hAnsi="Times"/>
          <w:sz w:val="22"/>
          <w:szCs w:val="28"/>
          <w:lang w:eastAsia="ko-KR"/>
        </w:rPr>
        <w:t xml:space="preserve"> sidelink slot for</w:t>
      </w:r>
      <w:r>
        <w:rPr>
          <w:rFonts w:ascii="Times" w:eastAsia="바탕" w:hAnsi="Times"/>
          <w:sz w:val="22"/>
          <w:szCs w:val="28"/>
          <w:lang w:eastAsia="ko-KR"/>
        </w:rPr>
        <w:t xml:space="preserve"> </w:t>
      </w:r>
      <w:r w:rsidR="008F556D">
        <w:rPr>
          <w:rFonts w:ascii="Times" w:eastAsia="바탕" w:hAnsi="Times"/>
          <w:sz w:val="22"/>
          <w:szCs w:val="28"/>
          <w:lang w:eastAsia="ko-KR"/>
        </w:rPr>
        <w:t>S-SSB transmission</w:t>
      </w:r>
      <w:r w:rsidR="0087010A">
        <w:rPr>
          <w:rFonts w:ascii="Times" w:eastAsia="바탕" w:hAnsi="Times"/>
          <w:sz w:val="22"/>
          <w:szCs w:val="28"/>
          <w:lang w:eastAsia="ko-KR"/>
        </w:rPr>
        <w:t xml:space="preserve"> may not be aligned. For example, as in figure 1, higher layer configures slot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#n+2</m:t>
        </m:r>
      </m:oMath>
      <w:r w:rsidR="0087010A">
        <w:rPr>
          <w:rFonts w:ascii="Times" w:eastAsia="바탕" w:hAnsi="Times" w:hint="eastAsia"/>
          <w:sz w:val="22"/>
          <w:szCs w:val="28"/>
          <w:lang w:eastAsia="ko-KR"/>
        </w:rPr>
        <w:t xml:space="preserve"> </w:t>
      </w:r>
      <w:r w:rsidR="0087010A">
        <w:rPr>
          <w:rFonts w:ascii="Times" w:eastAsia="바탕" w:hAnsi="Times"/>
          <w:sz w:val="22"/>
          <w:szCs w:val="28"/>
          <w:lang w:eastAsia="ko-KR"/>
        </w:rPr>
        <w:t xml:space="preserve">of carrier #1 as </w:t>
      </w:r>
      <w:r w:rsidR="00F97368">
        <w:rPr>
          <w:rFonts w:ascii="Times" w:eastAsia="바탕" w:hAnsi="Times"/>
          <w:sz w:val="22"/>
          <w:szCs w:val="28"/>
          <w:lang w:eastAsia="ko-KR"/>
        </w:rPr>
        <w:t xml:space="preserve">a </w:t>
      </w:r>
      <w:r w:rsidR="0087010A">
        <w:rPr>
          <w:rFonts w:ascii="Times" w:eastAsia="바탕" w:hAnsi="Times"/>
          <w:sz w:val="22"/>
          <w:szCs w:val="28"/>
          <w:lang w:eastAsia="ko-KR"/>
        </w:rPr>
        <w:t xml:space="preserve">shared resource pool, however, it can configure slot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#n+2</m:t>
        </m:r>
      </m:oMath>
      <w:r w:rsidR="0087010A">
        <w:rPr>
          <w:rFonts w:ascii="Times" w:eastAsia="바탕" w:hAnsi="Times" w:hint="eastAsia"/>
          <w:sz w:val="22"/>
          <w:szCs w:val="28"/>
          <w:lang w:eastAsia="ko-KR"/>
        </w:rPr>
        <w:t xml:space="preserve"> </w:t>
      </w:r>
      <w:r w:rsidR="0087010A">
        <w:rPr>
          <w:rFonts w:ascii="Times" w:eastAsia="바탕" w:hAnsi="Times"/>
          <w:sz w:val="22"/>
          <w:szCs w:val="28"/>
          <w:lang w:eastAsia="ko-KR"/>
        </w:rPr>
        <w:t>of carrier #2 as a slot for S-SSB transmission. In this case, there can be simultaneous transmission</w:t>
      </w:r>
      <w:r w:rsidR="007B5B6F">
        <w:rPr>
          <w:rFonts w:ascii="Times" w:eastAsia="바탕" w:hAnsi="Times"/>
          <w:sz w:val="22"/>
          <w:szCs w:val="28"/>
          <w:lang w:eastAsia="ko-KR"/>
        </w:rPr>
        <w:t>/</w:t>
      </w:r>
      <w:r w:rsidR="0087010A">
        <w:rPr>
          <w:rFonts w:ascii="Times" w:eastAsia="바탕" w:hAnsi="Times"/>
          <w:sz w:val="22"/>
          <w:szCs w:val="28"/>
          <w:lang w:eastAsia="ko-KR"/>
        </w:rPr>
        <w:t xml:space="preserve">reception of </w:t>
      </w:r>
      <w:r w:rsidR="007047ED">
        <w:rPr>
          <w:rFonts w:ascii="Times" w:eastAsia="바탕" w:hAnsi="Times"/>
          <w:sz w:val="22"/>
          <w:szCs w:val="28"/>
          <w:lang w:eastAsia="ko-KR"/>
        </w:rPr>
        <w:t xml:space="preserve">S-SSB and PSCCH/PSSCH or PSFCH. To handle simultaneous transmission/reception of S-SSB and other sidelink channels/signals for CA operation, we propose two solutions. First, as we proposed in section 2.1.1, it can be handled based on priority of S-SSB and PSCCH/PSSCH or PSFCH. In other words, if the priority of S-SSB is higher than the priority of PSCCH/PSSCH or PSFCH, </w:t>
      </w:r>
      <w:r w:rsidR="007B5B6F">
        <w:rPr>
          <w:rFonts w:ascii="Times" w:eastAsia="바탕" w:hAnsi="Times"/>
          <w:sz w:val="22"/>
          <w:szCs w:val="28"/>
          <w:lang w:eastAsia="ko-KR"/>
        </w:rPr>
        <w:t xml:space="preserve">a </w:t>
      </w:r>
      <w:r w:rsidR="007047ED">
        <w:rPr>
          <w:rFonts w:ascii="Times" w:eastAsia="바탕" w:hAnsi="Times"/>
          <w:sz w:val="22"/>
          <w:szCs w:val="28"/>
          <w:lang w:eastAsia="ko-KR"/>
        </w:rPr>
        <w:t xml:space="preserve">UE can transmit or receive S-SSB. </w:t>
      </w:r>
      <w:r w:rsidR="00F97368">
        <w:rPr>
          <w:rFonts w:ascii="Times" w:eastAsia="바탕" w:hAnsi="Times"/>
          <w:sz w:val="22"/>
          <w:szCs w:val="28"/>
          <w:lang w:eastAsia="ko-KR"/>
        </w:rPr>
        <w:t xml:space="preserve">On the other hand, </w:t>
      </w:r>
      <w:r w:rsidR="007047ED">
        <w:rPr>
          <w:rFonts w:ascii="Times" w:eastAsia="바탕" w:hAnsi="Times"/>
          <w:sz w:val="22"/>
          <w:szCs w:val="28"/>
          <w:lang w:eastAsia="ko-KR"/>
        </w:rPr>
        <w:t xml:space="preserve">if the priority of S-SSB is lower than the priority of PSCCH/PSSCH or PSFCH, </w:t>
      </w:r>
      <w:r w:rsidR="007B5B6F">
        <w:rPr>
          <w:rFonts w:ascii="Times" w:eastAsia="바탕" w:hAnsi="Times"/>
          <w:sz w:val="22"/>
          <w:szCs w:val="28"/>
          <w:lang w:eastAsia="ko-KR"/>
        </w:rPr>
        <w:t xml:space="preserve">a </w:t>
      </w:r>
      <w:r w:rsidR="007047ED">
        <w:rPr>
          <w:rFonts w:ascii="Times" w:eastAsia="바탕" w:hAnsi="Times"/>
          <w:sz w:val="22"/>
          <w:szCs w:val="28"/>
          <w:lang w:eastAsia="ko-KR"/>
        </w:rPr>
        <w:t>UE can transmit or receive PSCCH/PSSCH or PSFCH.</w:t>
      </w:r>
    </w:p>
    <w:p w14:paraId="302E03CF" w14:textId="77777777" w:rsidR="0087010A" w:rsidRDefault="0087010A" w:rsidP="0087010A">
      <w:pPr>
        <w:keepNext/>
        <w:spacing w:after="120" w:line="276" w:lineRule="auto"/>
        <w:ind w:firstLine="230"/>
        <w:jc w:val="center"/>
      </w:pPr>
      <w:r>
        <w:rPr>
          <w:noProof/>
        </w:rPr>
        <w:drawing>
          <wp:inline distT="0" distB="0" distL="0" distR="0" wp14:anchorId="040B6ADB" wp14:editId="4664B39E">
            <wp:extent cx="3575512" cy="1432497"/>
            <wp:effectExtent l="0" t="0" r="6350" b="0"/>
            <wp:docPr id="1834132092" name="그림 1834132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132092" name="그림 183413209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5512" cy="1432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4E613" w14:textId="168DFB8E" w:rsidR="0087010A" w:rsidRPr="00437F82" w:rsidRDefault="0087010A" w:rsidP="0087010A">
      <w:pPr>
        <w:pStyle w:val="af4"/>
        <w:jc w:val="center"/>
        <w:rPr>
          <w:rFonts w:ascii="Times" w:hAnsi="Times"/>
        </w:rPr>
      </w:pPr>
      <w:r w:rsidRPr="00E85E4E">
        <w:rPr>
          <w:rFonts w:ascii="Times" w:hAnsi="Times"/>
        </w:rPr>
        <w:t xml:space="preserve">Figure </w:t>
      </w:r>
      <w:r>
        <w:rPr>
          <w:rFonts w:ascii="Times" w:hAnsi="Times"/>
        </w:rPr>
        <w:t>1</w:t>
      </w:r>
      <w:r w:rsidRPr="00E85E4E">
        <w:rPr>
          <w:rFonts w:ascii="Times" w:hAnsi="Times"/>
        </w:rPr>
        <w:t xml:space="preserve">. </w:t>
      </w:r>
      <w:r w:rsidR="00F97368">
        <w:rPr>
          <w:rFonts w:ascii="Times" w:hAnsi="Times"/>
        </w:rPr>
        <w:t xml:space="preserve">An example </w:t>
      </w:r>
      <w:r>
        <w:rPr>
          <w:rFonts w:ascii="Times" w:hAnsi="Times"/>
        </w:rPr>
        <w:t>of higher layer SL slot configuration for NR SL CA operation</w:t>
      </w:r>
    </w:p>
    <w:p w14:paraId="5F7A548F" w14:textId="621A5A49" w:rsidR="007047ED" w:rsidRPr="008E5C47" w:rsidRDefault="007047ED" w:rsidP="007047ED">
      <w:pPr>
        <w:pStyle w:val="a9"/>
        <w:numPr>
          <w:ilvl w:val="0"/>
          <w:numId w:val="14"/>
        </w:numPr>
        <w:spacing w:after="120" w:line="276" w:lineRule="auto"/>
        <w:ind w:leftChars="0" w:left="426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/>
          <w:b/>
          <w:bCs/>
          <w:i/>
          <w:iCs/>
          <w:sz w:val="22"/>
          <w:szCs w:val="28"/>
        </w:rPr>
        <w:lastRenderedPageBreak/>
        <w:t>Proposal 2:</w:t>
      </w:r>
      <w:r>
        <w:rPr>
          <w:rFonts w:ascii="Times" w:eastAsia="바탕" w:hAnsi="Times"/>
          <w:i/>
          <w:iCs/>
          <w:sz w:val="22"/>
          <w:szCs w:val="28"/>
        </w:rPr>
        <w:t xml:space="preserve"> To handle simultaneous transmission/reception of S-SSB and other sidelink channels/signals, UE follows the behaviour of higher priority channel/signal.</w:t>
      </w:r>
    </w:p>
    <w:p w14:paraId="01BA0B8B" w14:textId="2AE6C02A" w:rsidR="0087010A" w:rsidRDefault="007047ED" w:rsidP="001F23B5">
      <w:pPr>
        <w:spacing w:after="120" w:line="276" w:lineRule="auto"/>
        <w:ind w:firstLineChars="100" w:firstLine="220"/>
        <w:jc w:val="both"/>
        <w:rPr>
          <w:rFonts w:ascii="Times" w:eastAsia="바탕" w:hAnsi="Times"/>
          <w:sz w:val="22"/>
          <w:szCs w:val="28"/>
          <w:lang w:eastAsia="ko-KR"/>
        </w:rPr>
      </w:pPr>
      <w:r>
        <w:rPr>
          <w:rFonts w:ascii="Times" w:eastAsia="바탕" w:hAnsi="Times"/>
          <w:sz w:val="22"/>
          <w:szCs w:val="28"/>
          <w:lang w:eastAsia="ko-KR"/>
        </w:rPr>
        <w:t xml:space="preserve">Second, we propose adjustment of shared resource pool. 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To be specific, if </w:t>
      </w:r>
      <w:r w:rsidR="007B5B6F">
        <w:rPr>
          <w:rFonts w:ascii="Times" w:eastAsia="바탕" w:hAnsi="Times"/>
          <w:sz w:val="22"/>
          <w:szCs w:val="28"/>
          <w:lang w:eastAsia="ko-KR"/>
        </w:rPr>
        <w:t xml:space="preserve">a 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UE is configured </w:t>
      </w:r>
      <w:r w:rsidR="00822374">
        <w:rPr>
          <w:rFonts w:ascii="Times" w:eastAsia="바탕" w:hAnsi="Times"/>
          <w:sz w:val="22"/>
          <w:szCs w:val="28"/>
          <w:lang w:eastAsia="ko-KR"/>
        </w:rPr>
        <w:t xml:space="preserve">with 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multiple carriers from </w:t>
      </w:r>
      <w:r w:rsidR="007B5B6F">
        <w:rPr>
          <w:rFonts w:ascii="Times" w:eastAsia="바탕" w:hAnsi="Times"/>
          <w:sz w:val="22"/>
          <w:szCs w:val="28"/>
          <w:lang w:eastAsia="ko-KR"/>
        </w:rPr>
        <w:t xml:space="preserve">a 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higher layer, then </w:t>
      </w:r>
      <w:r w:rsidR="007B5B6F">
        <w:rPr>
          <w:rFonts w:ascii="Times" w:eastAsia="바탕" w:hAnsi="Times"/>
          <w:sz w:val="22"/>
          <w:szCs w:val="28"/>
          <w:lang w:eastAsia="ko-KR"/>
        </w:rPr>
        <w:t xml:space="preserve">the </w:t>
      </w:r>
      <w:r w:rsidR="004715AB">
        <w:rPr>
          <w:rFonts w:ascii="Times" w:eastAsia="바탕" w:hAnsi="Times"/>
          <w:sz w:val="22"/>
          <w:szCs w:val="28"/>
          <w:lang w:eastAsia="ko-KR"/>
        </w:rPr>
        <w:t>UE exclude</w:t>
      </w:r>
      <w:r w:rsidR="00822374">
        <w:rPr>
          <w:rFonts w:ascii="Times" w:eastAsia="바탕" w:hAnsi="Times"/>
          <w:sz w:val="22"/>
          <w:szCs w:val="28"/>
          <w:lang w:eastAsia="ko-KR"/>
        </w:rPr>
        <w:t>s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 </w:t>
      </w:r>
      <w:r w:rsidR="00822374">
        <w:rPr>
          <w:rFonts w:ascii="Times" w:eastAsia="바탕" w:hAnsi="Times"/>
          <w:sz w:val="22"/>
          <w:szCs w:val="28"/>
          <w:lang w:eastAsia="ko-KR"/>
        </w:rPr>
        <w:t>a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 slot from </w:t>
      </w:r>
      <w:r w:rsidR="00822374">
        <w:rPr>
          <w:rFonts w:ascii="Times" w:eastAsia="바탕" w:hAnsi="Times"/>
          <w:sz w:val="22"/>
          <w:szCs w:val="28"/>
          <w:lang w:eastAsia="ko-KR"/>
        </w:rPr>
        <w:t xml:space="preserve">a 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resource pool if the slot is </w:t>
      </w:r>
      <w:proofErr w:type="gramStart"/>
      <w:r w:rsidR="004715AB">
        <w:rPr>
          <w:rFonts w:ascii="Times" w:eastAsia="바탕" w:hAnsi="Times"/>
          <w:sz w:val="22"/>
          <w:szCs w:val="28"/>
          <w:lang w:eastAsia="ko-KR"/>
        </w:rPr>
        <w:t>an</w:t>
      </w:r>
      <w:proofErr w:type="gramEnd"/>
      <w:r w:rsidR="004715AB">
        <w:rPr>
          <w:rFonts w:ascii="Times" w:eastAsia="바탕" w:hAnsi="Times"/>
          <w:sz w:val="22"/>
          <w:szCs w:val="28"/>
          <w:lang w:eastAsia="ko-KR"/>
        </w:rPr>
        <w:t xml:space="preserve"> </w:t>
      </w:r>
      <w:r w:rsidR="007B5B6F">
        <w:rPr>
          <w:rFonts w:ascii="Times" w:eastAsia="바탕" w:hAnsi="Times"/>
          <w:sz w:val="22"/>
          <w:szCs w:val="28"/>
          <w:lang w:eastAsia="ko-KR"/>
        </w:rPr>
        <w:t xml:space="preserve">configured 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slot </w:t>
      </w:r>
      <w:r w:rsidR="007B5B6F">
        <w:rPr>
          <w:rFonts w:ascii="Times" w:eastAsia="바탕" w:hAnsi="Times"/>
          <w:sz w:val="22"/>
          <w:szCs w:val="28"/>
          <w:lang w:eastAsia="ko-KR"/>
        </w:rPr>
        <w:t xml:space="preserve">for S-SSB transmission 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in other carriers. For example, in figure 1, </w:t>
      </w:r>
      <w:r w:rsidR="007B5B6F">
        <w:rPr>
          <w:rFonts w:ascii="Times" w:eastAsia="바탕" w:hAnsi="Times"/>
          <w:sz w:val="22"/>
          <w:szCs w:val="28"/>
          <w:lang w:eastAsia="ko-KR"/>
        </w:rPr>
        <w:t xml:space="preserve">a </w:t>
      </w:r>
      <w:r w:rsidR="004715AB">
        <w:rPr>
          <w:rFonts w:ascii="Times" w:eastAsia="바탕" w:hAnsi="Times"/>
          <w:sz w:val="22"/>
          <w:szCs w:val="28"/>
          <w:lang w:eastAsia="ko-KR"/>
        </w:rPr>
        <w:t>UE exclude</w:t>
      </w:r>
      <w:r w:rsidR="00822374">
        <w:rPr>
          <w:rFonts w:ascii="Times" w:eastAsia="바탕" w:hAnsi="Times"/>
          <w:sz w:val="22"/>
          <w:szCs w:val="28"/>
          <w:lang w:eastAsia="ko-KR"/>
        </w:rPr>
        <w:t>s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 </w:t>
      </w:r>
      <w:r w:rsidR="00822374">
        <w:rPr>
          <w:rFonts w:ascii="Times" w:eastAsia="바탕" w:hAnsi="Times"/>
          <w:sz w:val="22"/>
          <w:szCs w:val="28"/>
          <w:lang w:eastAsia="ko-KR"/>
        </w:rPr>
        <w:t xml:space="preserve">the 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slot </w:t>
      </w:r>
      <m:oMath>
        <m:r>
          <w:rPr>
            <w:rFonts w:ascii="Cambria Math" w:eastAsia="바탕" w:hAnsi="Cambria Math"/>
            <w:sz w:val="22"/>
            <w:szCs w:val="28"/>
            <w:lang w:eastAsia="ko-KR"/>
          </w:rPr>
          <m:t>#n+2</m:t>
        </m:r>
      </m:oMath>
      <w:r w:rsidR="004715AB">
        <w:rPr>
          <w:rFonts w:ascii="Times" w:eastAsia="바탕" w:hAnsi="Times" w:hint="eastAsia"/>
          <w:sz w:val="22"/>
          <w:szCs w:val="28"/>
          <w:lang w:eastAsia="ko-KR"/>
        </w:rPr>
        <w:t xml:space="preserve"> 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from </w:t>
      </w:r>
      <w:r w:rsidR="00822374">
        <w:rPr>
          <w:rFonts w:ascii="Times" w:eastAsia="바탕" w:hAnsi="Times"/>
          <w:sz w:val="22"/>
          <w:szCs w:val="28"/>
          <w:lang w:eastAsia="ko-KR"/>
        </w:rPr>
        <w:t xml:space="preserve">a 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shared resource pool in carrier #1, since the slot in carrier #2 is configured </w:t>
      </w:r>
      <w:r w:rsidR="007B5B6F">
        <w:rPr>
          <w:rFonts w:ascii="Times" w:eastAsia="바탕" w:hAnsi="Times"/>
          <w:sz w:val="22"/>
          <w:szCs w:val="28"/>
          <w:lang w:eastAsia="ko-KR"/>
        </w:rPr>
        <w:t xml:space="preserve">slot 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for S-SSB </w:t>
      </w:r>
      <w:r w:rsidR="007B5B6F">
        <w:rPr>
          <w:rFonts w:ascii="Times" w:eastAsia="바탕" w:hAnsi="Times"/>
          <w:sz w:val="22"/>
          <w:szCs w:val="28"/>
          <w:lang w:eastAsia="ko-KR"/>
        </w:rPr>
        <w:t>transmission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. In our perspective, excluding S-SSB slots of other carriers from </w:t>
      </w:r>
      <w:r w:rsidR="00822374">
        <w:rPr>
          <w:rFonts w:ascii="Times" w:eastAsia="바탕" w:hAnsi="Times"/>
          <w:sz w:val="22"/>
          <w:szCs w:val="28"/>
          <w:lang w:eastAsia="ko-KR"/>
        </w:rPr>
        <w:t xml:space="preserve">a </w:t>
      </w:r>
      <w:r w:rsidR="004715AB">
        <w:rPr>
          <w:rFonts w:ascii="Times" w:eastAsia="바탕" w:hAnsi="Times"/>
          <w:sz w:val="22"/>
          <w:szCs w:val="28"/>
          <w:lang w:eastAsia="ko-KR"/>
        </w:rPr>
        <w:t xml:space="preserve">shared resource pool can </w:t>
      </w:r>
      <w:r w:rsidR="007B5B6F">
        <w:rPr>
          <w:rFonts w:ascii="Times" w:eastAsia="바탕" w:hAnsi="Times"/>
          <w:sz w:val="22"/>
          <w:szCs w:val="28"/>
          <w:lang w:eastAsia="ko-KR"/>
        </w:rPr>
        <w:t xml:space="preserve">prevent </w:t>
      </w:r>
      <w:r w:rsidR="00374691">
        <w:rPr>
          <w:rFonts w:ascii="Times" w:eastAsia="바탕" w:hAnsi="Times"/>
          <w:sz w:val="22"/>
          <w:szCs w:val="28"/>
          <w:lang w:eastAsia="ko-KR"/>
        </w:rPr>
        <w:t>simultaneous transmission/reception of S-SSB and other sidelink channels/signals for sidelink CA operation.</w:t>
      </w:r>
    </w:p>
    <w:p w14:paraId="0F60DF09" w14:textId="7166CCF8" w:rsidR="00374691" w:rsidRDefault="00374691" w:rsidP="00374691">
      <w:pPr>
        <w:pStyle w:val="a9"/>
        <w:numPr>
          <w:ilvl w:val="0"/>
          <w:numId w:val="14"/>
        </w:numPr>
        <w:spacing w:after="120" w:line="276" w:lineRule="auto"/>
        <w:ind w:leftChars="0" w:left="426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/>
          <w:b/>
          <w:bCs/>
          <w:i/>
          <w:iCs/>
          <w:sz w:val="22"/>
          <w:szCs w:val="28"/>
        </w:rPr>
        <w:t>Proposal 3:</w:t>
      </w:r>
      <w:r>
        <w:rPr>
          <w:rFonts w:ascii="Times" w:eastAsia="바탕" w:hAnsi="Times"/>
          <w:i/>
          <w:iCs/>
          <w:sz w:val="22"/>
          <w:szCs w:val="28"/>
        </w:rPr>
        <w:t xml:space="preserve"> To </w:t>
      </w:r>
      <w:r w:rsidR="007B5B6F">
        <w:rPr>
          <w:rFonts w:ascii="Times" w:eastAsia="바탕" w:hAnsi="Times"/>
          <w:i/>
          <w:iCs/>
          <w:sz w:val="22"/>
          <w:szCs w:val="28"/>
        </w:rPr>
        <w:t xml:space="preserve">prevent </w:t>
      </w:r>
      <w:r>
        <w:rPr>
          <w:rFonts w:ascii="Times" w:eastAsia="바탕" w:hAnsi="Times"/>
          <w:i/>
          <w:iCs/>
          <w:sz w:val="22"/>
          <w:szCs w:val="28"/>
        </w:rPr>
        <w:t xml:space="preserve">simultaneous transmission/reception of S-SSB and other sidelink channels/signals, S-SSB slots of other carriers is excluded from </w:t>
      </w:r>
      <w:r w:rsidR="00822374">
        <w:rPr>
          <w:rFonts w:ascii="Times" w:eastAsia="바탕" w:hAnsi="Times"/>
          <w:i/>
          <w:iCs/>
          <w:sz w:val="22"/>
          <w:szCs w:val="28"/>
        </w:rPr>
        <w:t xml:space="preserve">a </w:t>
      </w:r>
      <w:r>
        <w:rPr>
          <w:rFonts w:ascii="Times" w:eastAsia="바탕" w:hAnsi="Times"/>
          <w:i/>
          <w:iCs/>
          <w:sz w:val="22"/>
          <w:szCs w:val="28"/>
        </w:rPr>
        <w:t>shared resource pool.</w:t>
      </w:r>
    </w:p>
    <w:p w14:paraId="408D7816" w14:textId="77777777" w:rsidR="007B5B6F" w:rsidRPr="007B5B6F" w:rsidRDefault="007B5B6F" w:rsidP="007B5B6F">
      <w:pPr>
        <w:spacing w:after="120" w:line="276" w:lineRule="auto"/>
        <w:jc w:val="both"/>
        <w:rPr>
          <w:rFonts w:ascii="Times" w:eastAsia="바탕" w:hAnsi="Times"/>
          <w:i/>
          <w:iCs/>
          <w:sz w:val="22"/>
          <w:szCs w:val="28"/>
        </w:rPr>
      </w:pPr>
    </w:p>
    <w:p w14:paraId="031E3052" w14:textId="75D71660" w:rsidR="00374691" w:rsidRPr="00213F6A" w:rsidRDefault="00374691" w:rsidP="00374691">
      <w:pPr>
        <w:pStyle w:val="2"/>
        <w:rPr>
          <w:sz w:val="26"/>
          <w:szCs w:val="26"/>
          <w:lang w:val="en-US" w:eastAsia="ko-KR"/>
        </w:rPr>
      </w:pPr>
      <w:r w:rsidRPr="00213F6A">
        <w:rPr>
          <w:sz w:val="26"/>
          <w:szCs w:val="26"/>
          <w:lang w:val="en-US" w:eastAsia="ko-KR"/>
        </w:rPr>
        <w:t xml:space="preserve">Issues on </w:t>
      </w:r>
      <w:r>
        <w:rPr>
          <w:sz w:val="26"/>
          <w:szCs w:val="26"/>
          <w:lang w:val="en-US" w:eastAsia="ko-KR"/>
        </w:rPr>
        <w:t>transmission power for NR SL CA</w:t>
      </w:r>
    </w:p>
    <w:p w14:paraId="30B3C8B8" w14:textId="3CAF0D3A" w:rsidR="00374691" w:rsidRDefault="00374691" w:rsidP="001F23B5">
      <w:pPr>
        <w:spacing w:after="120" w:line="276" w:lineRule="auto"/>
        <w:ind w:firstLineChars="100" w:firstLine="220"/>
        <w:jc w:val="both"/>
        <w:rPr>
          <w:rFonts w:ascii="Times" w:eastAsia="바탕" w:hAnsi="Times"/>
          <w:sz w:val="22"/>
          <w:szCs w:val="28"/>
          <w:lang w:val="en-US" w:eastAsia="ko-KR"/>
        </w:rPr>
      </w:pPr>
      <w:r>
        <w:rPr>
          <w:rFonts w:ascii="Times" w:eastAsia="바탕" w:hAnsi="Times" w:hint="eastAsia"/>
          <w:sz w:val="22"/>
          <w:szCs w:val="28"/>
          <w:lang w:val="en-US" w:eastAsia="ko-KR"/>
        </w:rPr>
        <w:t>A</w:t>
      </w:r>
      <w:r>
        <w:rPr>
          <w:rFonts w:ascii="Times" w:eastAsia="바탕" w:hAnsi="Times"/>
          <w:sz w:val="22"/>
          <w:szCs w:val="28"/>
          <w:lang w:val="en-US" w:eastAsia="ko-KR"/>
        </w:rPr>
        <w:t xml:space="preserve">s agreed in WID in </w:t>
      </w:r>
      <w:r w:rsidR="007B5B6F">
        <w:rPr>
          <w:rFonts w:ascii="Times" w:eastAsia="바탕" w:hAnsi="Times"/>
          <w:sz w:val="22"/>
          <w:szCs w:val="28"/>
          <w:lang w:val="en-US" w:eastAsia="ko-KR"/>
        </w:rPr>
        <w:t>TSG-</w:t>
      </w:r>
      <w:r>
        <w:rPr>
          <w:rFonts w:ascii="Times" w:eastAsia="바탕" w:hAnsi="Times"/>
          <w:sz w:val="22"/>
          <w:szCs w:val="28"/>
          <w:lang w:val="en-US" w:eastAsia="ko-KR"/>
        </w:rPr>
        <w:t>RAN</w:t>
      </w:r>
      <w:r w:rsidR="007B5B6F">
        <w:rPr>
          <w:rFonts w:ascii="Times" w:eastAsia="바탕" w:hAnsi="Times"/>
          <w:sz w:val="22"/>
          <w:szCs w:val="28"/>
          <w:lang w:val="en-US" w:eastAsia="ko-KR"/>
        </w:rPr>
        <w:t>#99</w:t>
      </w:r>
      <w:r>
        <w:rPr>
          <w:rFonts w:ascii="Times" w:eastAsia="바탕" w:hAnsi="Times"/>
          <w:sz w:val="22"/>
          <w:szCs w:val="28"/>
          <w:lang w:val="en-US" w:eastAsia="ko-KR"/>
        </w:rPr>
        <w:t xml:space="preserve"> meeting [1], LTE SL CA design can be reused for Tx power split for simultaneous </w:t>
      </w:r>
      <w:r w:rsidR="00C83845">
        <w:rPr>
          <w:rFonts w:ascii="Times" w:eastAsia="바탕" w:hAnsi="Times"/>
          <w:sz w:val="22"/>
          <w:szCs w:val="28"/>
          <w:lang w:val="en-US" w:eastAsia="ko-KR"/>
        </w:rPr>
        <w:t xml:space="preserve">NR </w:t>
      </w:r>
      <w:r>
        <w:rPr>
          <w:rFonts w:ascii="Times" w:eastAsia="바탕" w:hAnsi="Times"/>
          <w:sz w:val="22"/>
          <w:szCs w:val="28"/>
          <w:lang w:val="en-US" w:eastAsia="ko-KR"/>
        </w:rPr>
        <w:t>sidelink</w:t>
      </w:r>
      <w:r w:rsidR="00C83845">
        <w:rPr>
          <w:rFonts w:ascii="Times" w:eastAsia="바탕" w:hAnsi="Times"/>
          <w:sz w:val="22"/>
          <w:szCs w:val="28"/>
          <w:lang w:val="en-US" w:eastAsia="ko-KR"/>
        </w:rPr>
        <w:t xml:space="preserve"> CA</w:t>
      </w:r>
      <w:r>
        <w:rPr>
          <w:rFonts w:ascii="Times" w:eastAsia="바탕" w:hAnsi="Times"/>
          <w:sz w:val="22"/>
          <w:szCs w:val="28"/>
          <w:lang w:val="en-US" w:eastAsia="ko-KR"/>
        </w:rPr>
        <w:t xml:space="preserve"> transmissions. As in LTE SL CA, if UE transmits multiple channels/signals via configured multiple carriers, and if </w:t>
      </w:r>
      <w:r w:rsidR="00C83845">
        <w:rPr>
          <w:rFonts w:ascii="Times" w:eastAsia="바탕" w:hAnsi="Times"/>
          <w:sz w:val="22"/>
          <w:szCs w:val="28"/>
          <w:lang w:val="en-US" w:eastAsia="ko-KR"/>
        </w:rPr>
        <w:t xml:space="preserve">a </w:t>
      </w:r>
      <w:r>
        <w:rPr>
          <w:rFonts w:ascii="Times" w:eastAsia="바탕" w:hAnsi="Times"/>
          <w:sz w:val="22"/>
          <w:szCs w:val="28"/>
          <w:lang w:val="en-US" w:eastAsia="ko-KR"/>
        </w:rPr>
        <w:t xml:space="preserve">total transmission power exceeds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val="en-US"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val="en-US" w:eastAsia="ko-KR"/>
              </w:rPr>
              <m:t>P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val="en-US" w:eastAsia="ko-KR"/>
              </w:rPr>
              <m:t>CMAX</m:t>
            </m:r>
          </m:sub>
        </m:sSub>
      </m:oMath>
      <w:r>
        <w:rPr>
          <w:rFonts w:ascii="Times" w:eastAsia="바탕" w:hAnsi="Times" w:hint="eastAsia"/>
          <w:sz w:val="22"/>
          <w:szCs w:val="28"/>
          <w:lang w:val="en-US" w:eastAsia="ko-KR"/>
        </w:rPr>
        <w:t>,</w:t>
      </w:r>
      <w:r>
        <w:rPr>
          <w:rFonts w:ascii="Times" w:eastAsia="바탕" w:hAnsi="Times"/>
          <w:sz w:val="22"/>
          <w:szCs w:val="28"/>
          <w:lang w:val="en-US" w:eastAsia="ko-KR"/>
        </w:rPr>
        <w:t xml:space="preserve"> </w:t>
      </w:r>
      <w:r w:rsidR="007B5B6F">
        <w:rPr>
          <w:rFonts w:ascii="Times" w:eastAsia="바탕" w:hAnsi="Times"/>
          <w:sz w:val="22"/>
          <w:szCs w:val="28"/>
          <w:lang w:val="en-US" w:eastAsia="ko-KR"/>
        </w:rPr>
        <w:t xml:space="preserve">a </w:t>
      </w:r>
      <w:r>
        <w:rPr>
          <w:rFonts w:ascii="Times" w:eastAsia="바탕" w:hAnsi="Times"/>
          <w:sz w:val="22"/>
          <w:szCs w:val="28"/>
          <w:lang w:val="en-US" w:eastAsia="ko-KR"/>
        </w:rPr>
        <w:t>UE shall adjust the transmission power of the lowest</w:t>
      </w:r>
      <w:r w:rsidR="00C97B67">
        <w:rPr>
          <w:rFonts w:ascii="Times" w:eastAsia="바탕" w:hAnsi="Times"/>
          <w:sz w:val="22"/>
          <w:szCs w:val="28"/>
          <w:lang w:val="en-US" w:eastAsia="ko-KR"/>
        </w:rPr>
        <w:t xml:space="preserve"> priority sidelink transmission </w:t>
      </w:r>
      <w:r w:rsidR="00F825E5" w:rsidRPr="00F825E5">
        <w:rPr>
          <w:rFonts w:ascii="Times" w:eastAsia="바탕" w:hAnsi="Times"/>
          <w:sz w:val="22"/>
          <w:szCs w:val="28"/>
          <w:lang w:val="en-US" w:eastAsia="ko-KR"/>
        </w:rPr>
        <w:t xml:space="preserve">so that </w:t>
      </w:r>
      <w:r w:rsidR="00F825E5">
        <w:rPr>
          <w:rFonts w:ascii="Times" w:eastAsia="바탕" w:hAnsi="Times"/>
          <w:sz w:val="22"/>
          <w:szCs w:val="28"/>
          <w:lang w:val="en-US" w:eastAsia="ko-KR"/>
        </w:rPr>
        <w:t xml:space="preserve">the </w:t>
      </w:r>
      <w:r w:rsidR="00F825E5" w:rsidRPr="00F825E5">
        <w:rPr>
          <w:rFonts w:ascii="Times" w:eastAsia="바탕" w:hAnsi="Times"/>
          <w:sz w:val="22"/>
          <w:szCs w:val="28"/>
          <w:lang w:val="en-US" w:eastAsia="ko-KR"/>
        </w:rPr>
        <w:t xml:space="preserve">total </w:t>
      </w:r>
      <w:r w:rsidR="00F825E5">
        <w:rPr>
          <w:rFonts w:ascii="Times" w:eastAsia="바탕" w:hAnsi="Times"/>
          <w:sz w:val="22"/>
          <w:szCs w:val="28"/>
          <w:lang w:val="en-US" w:eastAsia="ko-KR"/>
        </w:rPr>
        <w:t xml:space="preserve">transmission power </w:t>
      </w:r>
      <w:r w:rsidR="00F825E5" w:rsidRPr="00F825E5">
        <w:rPr>
          <w:rFonts w:ascii="Times" w:eastAsia="바탕" w:hAnsi="Times"/>
          <w:sz w:val="22"/>
          <w:szCs w:val="28"/>
          <w:lang w:val="en-US" w:eastAsia="ko-KR"/>
        </w:rPr>
        <w:t xml:space="preserve">does not exceed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val="en-US"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val="en-US" w:eastAsia="ko-KR"/>
              </w:rPr>
              <m:t>P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val="en-US" w:eastAsia="ko-KR"/>
              </w:rPr>
              <m:t>CMAX</m:t>
            </m:r>
          </m:sub>
        </m:sSub>
      </m:oMath>
      <w:r w:rsidR="00F825E5">
        <w:rPr>
          <w:rFonts w:ascii="Times" w:eastAsia="바탕" w:hAnsi="Times" w:hint="eastAsia"/>
          <w:sz w:val="22"/>
          <w:szCs w:val="28"/>
          <w:lang w:val="en-US" w:eastAsia="ko-KR"/>
        </w:rPr>
        <w:t>.</w:t>
      </w:r>
      <w:r w:rsidR="00F825E5">
        <w:rPr>
          <w:rFonts w:ascii="Times" w:eastAsia="바탕" w:hAnsi="Times"/>
          <w:sz w:val="22"/>
          <w:szCs w:val="28"/>
          <w:lang w:val="en-US" w:eastAsia="ko-KR"/>
        </w:rPr>
        <w:t xml:space="preserve"> </w:t>
      </w:r>
      <w:r w:rsidR="00C97B67">
        <w:rPr>
          <w:rFonts w:ascii="Times" w:eastAsia="바탕" w:hAnsi="Times"/>
          <w:sz w:val="22"/>
          <w:szCs w:val="28"/>
          <w:lang w:val="en-US" w:eastAsia="ko-KR"/>
        </w:rPr>
        <w:t xml:space="preserve">If the total transmission power still exceeds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val="en-US"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val="en-US" w:eastAsia="ko-KR"/>
              </w:rPr>
              <m:t>P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val="en-US" w:eastAsia="ko-KR"/>
              </w:rPr>
              <m:t>CMAX</m:t>
            </m:r>
          </m:sub>
        </m:sSub>
      </m:oMath>
      <w:r w:rsidR="00C97B67">
        <w:rPr>
          <w:rFonts w:ascii="Times" w:eastAsia="바탕" w:hAnsi="Times" w:hint="eastAsia"/>
          <w:sz w:val="22"/>
          <w:szCs w:val="28"/>
          <w:lang w:val="en-US" w:eastAsia="ko-KR"/>
        </w:rPr>
        <w:t xml:space="preserve"> </w:t>
      </w:r>
      <w:r w:rsidR="00C97B67">
        <w:rPr>
          <w:rFonts w:ascii="Times" w:eastAsia="바탕" w:hAnsi="Times"/>
          <w:sz w:val="22"/>
          <w:szCs w:val="28"/>
          <w:lang w:val="en-US" w:eastAsia="ko-KR"/>
        </w:rPr>
        <w:t xml:space="preserve">after the adjustment, </w:t>
      </w:r>
      <w:r w:rsidR="00F825E5">
        <w:rPr>
          <w:rFonts w:ascii="Times" w:eastAsia="바탕" w:hAnsi="Times"/>
          <w:sz w:val="22"/>
          <w:szCs w:val="28"/>
          <w:lang w:val="en-US" w:eastAsia="ko-KR"/>
        </w:rPr>
        <w:t xml:space="preserve">the </w:t>
      </w:r>
      <w:r w:rsidR="00C97B67">
        <w:rPr>
          <w:rFonts w:ascii="Times" w:eastAsia="바탕" w:hAnsi="Times"/>
          <w:sz w:val="22"/>
          <w:szCs w:val="28"/>
          <w:lang w:val="en-US" w:eastAsia="ko-KR"/>
        </w:rPr>
        <w:t xml:space="preserve">UE can drop the sidelink transmission. </w:t>
      </w:r>
      <w:r w:rsidR="00F825E5">
        <w:rPr>
          <w:rFonts w:ascii="Times" w:eastAsia="바탕" w:hAnsi="Times"/>
          <w:sz w:val="22"/>
          <w:szCs w:val="28"/>
          <w:lang w:val="en-US" w:eastAsia="ko-KR"/>
        </w:rPr>
        <w:t xml:space="preserve">The </w:t>
      </w:r>
      <w:r w:rsidR="00C97B67">
        <w:rPr>
          <w:rFonts w:ascii="Times" w:eastAsia="바탕" w:hAnsi="Times"/>
          <w:sz w:val="22"/>
          <w:szCs w:val="28"/>
          <w:lang w:val="en-US" w:eastAsia="ko-KR"/>
        </w:rPr>
        <w:t xml:space="preserve">UE can iterate this process until the total transmission power becomes lower than </w:t>
      </w:r>
      <m:oMath>
        <m:sSub>
          <m:sSubPr>
            <m:ctrlPr>
              <w:rPr>
                <w:rFonts w:ascii="Cambria Math" w:eastAsia="바탕" w:hAnsi="Cambria Math"/>
                <w:i/>
                <w:sz w:val="22"/>
                <w:szCs w:val="28"/>
                <w:lang w:val="en-US"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val="en-US" w:eastAsia="ko-KR"/>
              </w:rPr>
              <m:t>P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val="en-US" w:eastAsia="ko-KR"/>
              </w:rPr>
              <m:t>CMAX</m:t>
            </m:r>
          </m:sub>
        </m:sSub>
      </m:oMath>
      <w:r w:rsidR="00C97B67">
        <w:rPr>
          <w:rFonts w:ascii="Times" w:eastAsia="바탕" w:hAnsi="Times" w:hint="eastAsia"/>
          <w:sz w:val="22"/>
          <w:szCs w:val="28"/>
          <w:lang w:val="en-US" w:eastAsia="ko-KR"/>
        </w:rPr>
        <w:t>.</w:t>
      </w:r>
    </w:p>
    <w:p w14:paraId="2A987D4A" w14:textId="1B3CAE9F" w:rsidR="00C97B67" w:rsidRDefault="00C97B67" w:rsidP="00C97B67">
      <w:pPr>
        <w:pStyle w:val="a9"/>
        <w:numPr>
          <w:ilvl w:val="0"/>
          <w:numId w:val="14"/>
        </w:numPr>
        <w:spacing w:after="120" w:line="276" w:lineRule="auto"/>
        <w:ind w:leftChars="0" w:left="426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/>
          <w:b/>
          <w:bCs/>
          <w:i/>
          <w:iCs/>
          <w:sz w:val="22"/>
          <w:szCs w:val="28"/>
        </w:rPr>
        <w:t xml:space="preserve">Proposal </w:t>
      </w:r>
      <w:r w:rsidR="004729EF">
        <w:rPr>
          <w:rFonts w:ascii="Times" w:eastAsia="바탕" w:hAnsi="Times"/>
          <w:b/>
          <w:bCs/>
          <w:i/>
          <w:iCs/>
          <w:sz w:val="22"/>
          <w:szCs w:val="28"/>
        </w:rPr>
        <w:t>4</w:t>
      </w:r>
      <w:r>
        <w:rPr>
          <w:rFonts w:ascii="Times" w:eastAsia="바탕" w:hAnsi="Times"/>
          <w:b/>
          <w:bCs/>
          <w:i/>
          <w:iCs/>
          <w:sz w:val="22"/>
          <w:szCs w:val="28"/>
        </w:rPr>
        <w:t>:</w:t>
      </w:r>
      <w:r>
        <w:rPr>
          <w:rFonts w:ascii="Times" w:eastAsia="바탕" w:hAnsi="Times"/>
          <w:i/>
          <w:iCs/>
          <w:sz w:val="22"/>
          <w:szCs w:val="28"/>
        </w:rPr>
        <w:t xml:space="preserve"> In NR SL CA, if </w:t>
      </w:r>
      <w:r w:rsidR="00F825E5">
        <w:rPr>
          <w:rFonts w:ascii="Times" w:eastAsia="바탕" w:hAnsi="Times"/>
          <w:i/>
          <w:iCs/>
          <w:sz w:val="22"/>
          <w:szCs w:val="28"/>
        </w:rPr>
        <w:t xml:space="preserve">a </w:t>
      </w:r>
      <w:r>
        <w:rPr>
          <w:rFonts w:ascii="Times" w:eastAsia="바탕" w:hAnsi="Times"/>
          <w:i/>
          <w:iCs/>
          <w:sz w:val="22"/>
          <w:szCs w:val="28"/>
        </w:rPr>
        <w:t xml:space="preserve">UE </w:t>
      </w:r>
      <w:r w:rsidR="00F825E5">
        <w:rPr>
          <w:rFonts w:ascii="Times" w:eastAsia="바탕" w:hAnsi="Times"/>
          <w:i/>
          <w:iCs/>
          <w:sz w:val="22"/>
          <w:szCs w:val="28"/>
        </w:rPr>
        <w:t xml:space="preserve">intends to </w:t>
      </w:r>
      <w:r>
        <w:rPr>
          <w:rFonts w:ascii="Times" w:eastAsia="바탕" w:hAnsi="Times"/>
          <w:i/>
          <w:iCs/>
          <w:sz w:val="22"/>
          <w:szCs w:val="28"/>
        </w:rPr>
        <w:t>transmit multiple sidelink channels/signals simultaneously</w:t>
      </w:r>
      <w:r w:rsidR="00F825E5">
        <w:rPr>
          <w:rFonts w:ascii="Times" w:eastAsia="바탕" w:hAnsi="Times"/>
          <w:i/>
          <w:iCs/>
          <w:sz w:val="22"/>
          <w:szCs w:val="28"/>
        </w:rPr>
        <w:t xml:space="preserve"> over multiple carriers</w:t>
      </w:r>
      <w:r w:rsidR="00144B6D">
        <w:rPr>
          <w:rFonts w:ascii="Times" w:eastAsia="바탕" w:hAnsi="Times"/>
          <w:i/>
          <w:iCs/>
          <w:sz w:val="22"/>
          <w:szCs w:val="28"/>
        </w:rPr>
        <w:t xml:space="preserve"> and </w:t>
      </w:r>
      <w:r w:rsidR="00C83845">
        <w:rPr>
          <w:rFonts w:ascii="Times" w:eastAsia="바탕" w:hAnsi="Times"/>
          <w:i/>
          <w:iCs/>
          <w:sz w:val="22"/>
          <w:szCs w:val="28"/>
        </w:rPr>
        <w:t xml:space="preserve">the </w:t>
      </w:r>
      <w:r w:rsidR="00144B6D">
        <w:rPr>
          <w:rFonts w:ascii="Times" w:eastAsia="바탕" w:hAnsi="Times"/>
          <w:i/>
          <w:iCs/>
          <w:sz w:val="22"/>
          <w:szCs w:val="28"/>
        </w:rPr>
        <w:t xml:space="preserve">total transmission power exceeds </w:t>
      </w:r>
      <m:oMath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8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</w:rPr>
              <m:t>P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</w:rPr>
              <m:t>CMAX</m:t>
            </m:r>
          </m:sub>
        </m:sSub>
      </m:oMath>
      <w:r w:rsidR="00144B6D">
        <w:rPr>
          <w:rFonts w:ascii="Times" w:eastAsia="바탕" w:hAnsi="Times" w:hint="eastAsia"/>
          <w:i/>
          <w:iCs/>
          <w:sz w:val="22"/>
          <w:szCs w:val="28"/>
          <w:lang w:eastAsia="ko-KR"/>
        </w:rPr>
        <w:t>,</w:t>
      </w:r>
      <w:r w:rsidR="00144B6D">
        <w:rPr>
          <w:rFonts w:ascii="Times" w:eastAsia="바탕" w:hAnsi="Times"/>
          <w:i/>
          <w:iCs/>
          <w:sz w:val="22"/>
          <w:szCs w:val="28"/>
          <w:lang w:eastAsia="ko-KR"/>
        </w:rPr>
        <w:t xml:space="preserve"> </w:t>
      </w:r>
      <w:r w:rsidR="00F825E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the </w:t>
      </w:r>
      <w:r w:rsidR="00144B6D">
        <w:rPr>
          <w:rFonts w:ascii="Times" w:eastAsia="바탕" w:hAnsi="Times"/>
          <w:i/>
          <w:iCs/>
          <w:sz w:val="22"/>
          <w:szCs w:val="28"/>
          <w:lang w:eastAsia="ko-KR"/>
        </w:rPr>
        <w:t xml:space="preserve">UE shall adjust the transmission power of the lowest </w:t>
      </w:r>
      <w:r w:rsidR="00144B6D" w:rsidRPr="00F825E5">
        <w:rPr>
          <w:rFonts w:ascii="Times" w:eastAsia="바탕" w:hAnsi="Times"/>
          <w:i/>
          <w:iCs/>
          <w:sz w:val="22"/>
          <w:szCs w:val="28"/>
          <w:lang w:eastAsia="ko-KR"/>
        </w:rPr>
        <w:t>priority transmission</w:t>
      </w:r>
      <w:r w:rsidR="00F825E5" w:rsidRPr="00F825E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 </w:t>
      </w:r>
      <w:r w:rsidR="00F825E5" w:rsidRPr="00A87709">
        <w:rPr>
          <w:rFonts w:ascii="Times" w:eastAsia="바탕" w:hAnsi="Times"/>
          <w:i/>
          <w:iCs/>
          <w:sz w:val="22"/>
          <w:szCs w:val="28"/>
          <w:lang w:val="en-US" w:eastAsia="ko-KR"/>
        </w:rPr>
        <w:t xml:space="preserve">so that the total transmission power does not exceed </w:t>
      </w:r>
      <m:oMath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8"/>
                <w:lang w:val="en-US"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val="en-US" w:eastAsia="ko-KR"/>
              </w:rPr>
              <m:t>P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val="en-US" w:eastAsia="ko-KR"/>
              </w:rPr>
              <m:t>CMAX</m:t>
            </m:r>
          </m:sub>
        </m:sSub>
      </m:oMath>
      <w:r w:rsidR="00F825E5" w:rsidRPr="00A87709">
        <w:rPr>
          <w:rFonts w:ascii="Times" w:eastAsia="바탕" w:hAnsi="Times"/>
          <w:i/>
          <w:iCs/>
          <w:sz w:val="22"/>
          <w:szCs w:val="28"/>
          <w:lang w:val="en-US" w:eastAsia="ko-KR"/>
        </w:rPr>
        <w:t>.</w:t>
      </w:r>
      <w:r w:rsidR="00144B6D" w:rsidRPr="00F825E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 If the total </w:t>
      </w:r>
      <w:r w:rsidR="00144B6D" w:rsidRPr="00F825E5">
        <w:rPr>
          <w:rFonts w:ascii="Times" w:eastAsia="바탕" w:hAnsi="Times"/>
          <w:i/>
          <w:iCs/>
          <w:sz w:val="22"/>
          <w:szCs w:val="28"/>
        </w:rPr>
        <w:t xml:space="preserve">transmission still exceeds </w:t>
      </w:r>
      <m:oMath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8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</w:rPr>
              <m:t>P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</w:rPr>
              <m:t>CMAX</m:t>
            </m:r>
          </m:sub>
        </m:sSub>
      </m:oMath>
      <w:r w:rsidR="00144B6D" w:rsidRPr="00F825E5">
        <w:rPr>
          <w:rFonts w:ascii="Times" w:eastAsia="바탕" w:hAnsi="Times" w:hint="eastAsia"/>
          <w:i/>
          <w:iCs/>
          <w:sz w:val="22"/>
          <w:szCs w:val="28"/>
          <w:lang w:eastAsia="ko-KR"/>
        </w:rPr>
        <w:t xml:space="preserve"> </w:t>
      </w:r>
      <w:r w:rsidR="00144B6D" w:rsidRPr="00F825E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after the adjustment, </w:t>
      </w:r>
      <w:r w:rsidR="00F825E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the </w:t>
      </w:r>
      <w:r w:rsidR="00144B6D" w:rsidRPr="00F825E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UE can drop the transmission. </w:t>
      </w:r>
      <w:r w:rsidR="00F825E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The </w:t>
      </w:r>
      <w:r w:rsidR="00144B6D" w:rsidRPr="00F825E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UE iterates </w:t>
      </w:r>
      <w:r w:rsidR="00C83845" w:rsidRPr="00F825E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the </w:t>
      </w:r>
      <w:r w:rsidR="00144B6D" w:rsidRPr="00F825E5">
        <w:rPr>
          <w:rFonts w:ascii="Times" w:eastAsia="바탕" w:hAnsi="Times"/>
          <w:i/>
          <w:iCs/>
          <w:sz w:val="22"/>
          <w:szCs w:val="28"/>
          <w:lang w:eastAsia="ko-KR"/>
        </w:rPr>
        <w:t>above process until the total transmission power becomes lower</w:t>
      </w:r>
      <w:r w:rsidR="00144B6D">
        <w:rPr>
          <w:rFonts w:ascii="Times" w:eastAsia="바탕" w:hAnsi="Times"/>
          <w:i/>
          <w:iCs/>
          <w:sz w:val="22"/>
          <w:szCs w:val="28"/>
          <w:lang w:eastAsia="ko-KR"/>
        </w:rPr>
        <w:t xml:space="preserve"> than </w:t>
      </w:r>
      <m:oMath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P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CMAX</m:t>
            </m:r>
          </m:sub>
        </m:sSub>
      </m:oMath>
      <w:r w:rsidR="00144B6D">
        <w:rPr>
          <w:rFonts w:ascii="Times" w:eastAsia="바탕" w:hAnsi="Times" w:hint="eastAsia"/>
          <w:i/>
          <w:iCs/>
          <w:sz w:val="22"/>
          <w:szCs w:val="28"/>
          <w:lang w:eastAsia="ko-KR"/>
        </w:rPr>
        <w:t>.</w:t>
      </w:r>
    </w:p>
    <w:p w14:paraId="0C66E4C9" w14:textId="4F8C4506" w:rsidR="00C97B67" w:rsidRPr="00213F6A" w:rsidRDefault="00C97B67" w:rsidP="00C97B67">
      <w:pPr>
        <w:pStyle w:val="3"/>
      </w:pPr>
      <w:r>
        <w:t>Issues on transmission power of PSFCH for NR SL CA</w:t>
      </w:r>
    </w:p>
    <w:p w14:paraId="36D49F44" w14:textId="5FEB9756" w:rsidR="00C97B67" w:rsidRDefault="00C97B67" w:rsidP="001F23B5">
      <w:pPr>
        <w:spacing w:after="120" w:line="276" w:lineRule="auto"/>
        <w:ind w:firstLineChars="100" w:firstLine="220"/>
        <w:jc w:val="both"/>
        <w:rPr>
          <w:rFonts w:ascii="Times" w:eastAsia="바탕" w:hAnsi="Times"/>
          <w:sz w:val="22"/>
          <w:szCs w:val="28"/>
          <w:lang w:val="en-US" w:eastAsia="ko-KR"/>
        </w:rPr>
      </w:pPr>
      <w:r>
        <w:rPr>
          <w:rFonts w:ascii="Times" w:eastAsia="바탕" w:hAnsi="Times" w:hint="eastAsia"/>
          <w:sz w:val="22"/>
          <w:szCs w:val="28"/>
          <w:lang w:val="en-US" w:eastAsia="ko-KR"/>
        </w:rPr>
        <w:t>A</w:t>
      </w:r>
      <w:r>
        <w:rPr>
          <w:rFonts w:ascii="Times" w:eastAsia="바탕" w:hAnsi="Times"/>
          <w:sz w:val="22"/>
          <w:szCs w:val="28"/>
          <w:lang w:val="en-US" w:eastAsia="ko-KR"/>
        </w:rPr>
        <w:t xml:space="preserve">ccording to </w:t>
      </w:r>
      <w:r w:rsidR="00C83845">
        <w:rPr>
          <w:rFonts w:ascii="Times" w:eastAsia="바탕" w:hAnsi="Times"/>
          <w:sz w:val="22"/>
          <w:szCs w:val="28"/>
          <w:lang w:val="en-US" w:eastAsia="ko-KR"/>
        </w:rPr>
        <w:t xml:space="preserve">the </w:t>
      </w:r>
      <w:r>
        <w:rPr>
          <w:rFonts w:ascii="Times" w:eastAsia="바탕" w:hAnsi="Times"/>
          <w:sz w:val="22"/>
          <w:szCs w:val="28"/>
          <w:lang w:val="en-US" w:eastAsia="ko-KR"/>
        </w:rPr>
        <w:t xml:space="preserve">current </w:t>
      </w:r>
      <w:r w:rsidR="00F825E5">
        <w:rPr>
          <w:rFonts w:ascii="Times" w:eastAsia="바탕" w:hAnsi="Times"/>
          <w:sz w:val="22"/>
          <w:szCs w:val="28"/>
          <w:lang w:val="en-US" w:eastAsia="ko-KR"/>
        </w:rPr>
        <w:t xml:space="preserve">TS 38.213 </w:t>
      </w:r>
      <w:r>
        <w:rPr>
          <w:rFonts w:ascii="Times" w:eastAsia="바탕" w:hAnsi="Times"/>
          <w:sz w:val="22"/>
          <w:szCs w:val="28"/>
          <w:lang w:val="en-US" w:eastAsia="ko-KR"/>
        </w:rPr>
        <w:t xml:space="preserve">specification [2], </w:t>
      </w:r>
      <w:r w:rsidR="00144B6D">
        <w:rPr>
          <w:rFonts w:ascii="Times" w:eastAsia="바탕" w:hAnsi="Times"/>
          <w:sz w:val="22"/>
          <w:szCs w:val="28"/>
          <w:lang w:val="en-US" w:eastAsia="ko-KR"/>
        </w:rPr>
        <w:t xml:space="preserve">PSFCH power control is defined for </w:t>
      </w:r>
      <w:r w:rsidR="00C83845">
        <w:rPr>
          <w:rFonts w:ascii="Times" w:eastAsia="바탕" w:hAnsi="Times"/>
          <w:sz w:val="22"/>
          <w:szCs w:val="28"/>
          <w:lang w:val="en-US" w:eastAsia="ko-KR"/>
        </w:rPr>
        <w:t xml:space="preserve">the </w:t>
      </w:r>
      <w:r w:rsidR="00144B6D">
        <w:rPr>
          <w:rFonts w:ascii="Times" w:eastAsia="바탕" w:hAnsi="Times"/>
          <w:sz w:val="22"/>
          <w:szCs w:val="28"/>
          <w:lang w:val="en-US" w:eastAsia="ko-KR"/>
        </w:rPr>
        <w:t xml:space="preserve">single carrier operation. Specifically, in </w:t>
      </w:r>
      <w:r w:rsidR="00C83845">
        <w:rPr>
          <w:rFonts w:ascii="Times" w:eastAsia="바탕" w:hAnsi="Times"/>
          <w:sz w:val="22"/>
          <w:szCs w:val="28"/>
          <w:lang w:val="en-US" w:eastAsia="ko-KR"/>
        </w:rPr>
        <w:t xml:space="preserve">the </w:t>
      </w:r>
      <w:r w:rsidR="00144B6D">
        <w:rPr>
          <w:rFonts w:ascii="Times" w:eastAsia="바탕" w:hAnsi="Times"/>
          <w:sz w:val="22"/>
          <w:szCs w:val="28"/>
          <w:lang w:val="en-US" w:eastAsia="ko-KR"/>
        </w:rPr>
        <w:t xml:space="preserve">single carrier operation </w:t>
      </w:r>
      <w:r w:rsidR="00C83845">
        <w:rPr>
          <w:rFonts w:ascii="Times" w:eastAsia="바탕" w:hAnsi="Times"/>
          <w:sz w:val="22"/>
          <w:szCs w:val="28"/>
          <w:lang w:val="en-US" w:eastAsia="ko-KR"/>
        </w:rPr>
        <w:t>of</w:t>
      </w:r>
      <w:r w:rsidR="00144B6D">
        <w:rPr>
          <w:rFonts w:ascii="Times" w:eastAsia="바탕" w:hAnsi="Times"/>
          <w:sz w:val="22"/>
          <w:szCs w:val="28"/>
          <w:lang w:val="en-US" w:eastAsia="ko-KR"/>
        </w:rPr>
        <w:t xml:space="preserve"> NR SL, if </w:t>
      </w:r>
      <w:r w:rsidR="00F825E5">
        <w:rPr>
          <w:rFonts w:ascii="Times" w:eastAsia="바탕" w:hAnsi="Times"/>
          <w:sz w:val="22"/>
          <w:szCs w:val="28"/>
          <w:lang w:val="en-US" w:eastAsia="ko-KR"/>
        </w:rPr>
        <w:t xml:space="preserve">a </w:t>
      </w:r>
      <w:r w:rsidR="00144B6D">
        <w:rPr>
          <w:rFonts w:ascii="Times" w:eastAsia="바탕" w:hAnsi="Times"/>
          <w:sz w:val="22"/>
          <w:szCs w:val="28"/>
          <w:lang w:val="en-US" w:eastAsia="ko-KR"/>
        </w:rPr>
        <w:t xml:space="preserve">UE transmits multiple PSFCHs simultaneously, </w:t>
      </w:r>
      <w:r w:rsidR="00F825E5">
        <w:rPr>
          <w:rFonts w:ascii="Times" w:eastAsia="바탕" w:hAnsi="Times"/>
          <w:sz w:val="22"/>
          <w:szCs w:val="28"/>
          <w:lang w:val="en-US" w:eastAsia="ko-KR"/>
        </w:rPr>
        <w:t xml:space="preserve">the </w:t>
      </w:r>
      <w:r w:rsidR="00144B6D">
        <w:rPr>
          <w:rFonts w:ascii="Times" w:eastAsia="바탕" w:hAnsi="Times"/>
          <w:sz w:val="22"/>
          <w:szCs w:val="28"/>
          <w:lang w:val="en-US" w:eastAsia="ko-KR"/>
        </w:rPr>
        <w:t xml:space="preserve">UE </w:t>
      </w:r>
      <w:r w:rsidR="000957A8">
        <w:rPr>
          <w:rFonts w:ascii="Times" w:eastAsia="바탕" w:hAnsi="Times"/>
          <w:sz w:val="22"/>
          <w:szCs w:val="28"/>
          <w:lang w:val="en-US" w:eastAsia="ko-KR"/>
        </w:rPr>
        <w:t>controls transmi</w:t>
      </w:r>
      <w:r w:rsidR="00C83845">
        <w:rPr>
          <w:rFonts w:ascii="Times" w:eastAsia="바탕" w:hAnsi="Times"/>
          <w:sz w:val="22"/>
          <w:szCs w:val="28"/>
          <w:lang w:val="en-US" w:eastAsia="ko-KR"/>
        </w:rPr>
        <w:t>ssion</w:t>
      </w:r>
      <w:r w:rsidR="000957A8">
        <w:rPr>
          <w:rFonts w:ascii="Times" w:eastAsia="바탕" w:hAnsi="Times"/>
          <w:sz w:val="22"/>
          <w:szCs w:val="28"/>
          <w:lang w:val="en-US" w:eastAsia="ko-KR"/>
        </w:rPr>
        <w:t xml:space="preserve"> power based on priority. Similarly, for power allocation of multiple PSFCHs </w:t>
      </w:r>
      <w:r w:rsidR="00C83845">
        <w:rPr>
          <w:rFonts w:ascii="Times" w:eastAsia="바탕" w:hAnsi="Times"/>
          <w:sz w:val="22"/>
          <w:szCs w:val="28"/>
          <w:lang w:val="en-US" w:eastAsia="ko-KR"/>
        </w:rPr>
        <w:t xml:space="preserve">transmissions </w:t>
      </w:r>
      <w:r w:rsidR="000957A8">
        <w:rPr>
          <w:rFonts w:ascii="Times" w:eastAsia="바탕" w:hAnsi="Times"/>
          <w:sz w:val="22"/>
          <w:szCs w:val="28"/>
          <w:lang w:val="en-US" w:eastAsia="ko-KR"/>
        </w:rPr>
        <w:t>via multiple carriers, PSFCH transmission power should be allocated based on priority</w:t>
      </w:r>
      <w:r w:rsidR="00F825E5">
        <w:rPr>
          <w:rFonts w:ascii="Times" w:eastAsia="바탕" w:hAnsi="Times"/>
          <w:sz w:val="22"/>
          <w:szCs w:val="28"/>
          <w:lang w:val="en-US" w:eastAsia="ko-KR"/>
        </w:rPr>
        <w:t xml:space="preserve"> of PSFCHs over multiple carriers</w:t>
      </w:r>
      <w:r w:rsidR="000957A8">
        <w:rPr>
          <w:rFonts w:ascii="Times" w:eastAsia="바탕" w:hAnsi="Times"/>
          <w:sz w:val="22"/>
          <w:szCs w:val="28"/>
          <w:lang w:val="en-US" w:eastAsia="ko-KR"/>
        </w:rPr>
        <w:t xml:space="preserve">, </w:t>
      </w:r>
      <w:r w:rsidR="00C83845">
        <w:rPr>
          <w:rFonts w:ascii="Times" w:eastAsia="바탕" w:hAnsi="Times"/>
          <w:sz w:val="22"/>
          <w:szCs w:val="28"/>
          <w:lang w:val="en-US" w:eastAsia="ko-KR"/>
        </w:rPr>
        <w:t xml:space="preserve">rather than being allocated based on </w:t>
      </w:r>
      <w:r w:rsidR="000957A8">
        <w:rPr>
          <w:rFonts w:ascii="Times" w:eastAsia="바탕" w:hAnsi="Times"/>
          <w:sz w:val="22"/>
          <w:szCs w:val="28"/>
          <w:lang w:val="en-US" w:eastAsia="ko-KR"/>
        </w:rPr>
        <w:t>carrier-by-carrier</w:t>
      </w:r>
      <w:r w:rsidR="00C83845">
        <w:rPr>
          <w:rFonts w:ascii="Times" w:eastAsia="바탕" w:hAnsi="Times"/>
          <w:sz w:val="22"/>
          <w:szCs w:val="28"/>
          <w:lang w:val="en-US" w:eastAsia="ko-KR"/>
        </w:rPr>
        <w:t xml:space="preserve"> basis</w:t>
      </w:r>
      <w:r w:rsidR="000957A8">
        <w:rPr>
          <w:rFonts w:ascii="Times" w:eastAsia="바탕" w:hAnsi="Times"/>
          <w:sz w:val="22"/>
          <w:szCs w:val="28"/>
          <w:lang w:val="en-US" w:eastAsia="ko-KR"/>
        </w:rPr>
        <w:t xml:space="preserve">. In other words, </w:t>
      </w:r>
      <w:r w:rsidR="00F825E5">
        <w:rPr>
          <w:rFonts w:ascii="Times" w:eastAsia="바탕" w:hAnsi="Times"/>
          <w:sz w:val="22"/>
          <w:szCs w:val="28"/>
          <w:lang w:val="en-US" w:eastAsia="ko-KR"/>
        </w:rPr>
        <w:t xml:space="preserve">each PSFCH’s </w:t>
      </w:r>
      <w:r w:rsidR="000957A8">
        <w:rPr>
          <w:rFonts w:ascii="Times" w:eastAsia="바탕" w:hAnsi="Times"/>
          <w:sz w:val="22"/>
          <w:szCs w:val="28"/>
          <w:lang w:val="en-US" w:eastAsia="ko-KR"/>
        </w:rPr>
        <w:t>power allocation for simultaneous PSFCH</w:t>
      </w:r>
      <w:r w:rsidR="00C83845">
        <w:rPr>
          <w:rFonts w:ascii="Times" w:eastAsia="바탕" w:hAnsi="Times"/>
          <w:sz w:val="22"/>
          <w:szCs w:val="28"/>
          <w:lang w:val="en-US" w:eastAsia="ko-KR"/>
        </w:rPr>
        <w:t xml:space="preserve"> transmissions</w:t>
      </w:r>
      <w:r w:rsidR="000957A8">
        <w:rPr>
          <w:rFonts w:ascii="Times" w:eastAsia="바탕" w:hAnsi="Times"/>
          <w:sz w:val="22"/>
          <w:szCs w:val="28"/>
          <w:lang w:val="en-US" w:eastAsia="ko-KR"/>
        </w:rPr>
        <w:t xml:space="preserve"> should </w:t>
      </w:r>
      <w:r w:rsidR="00471401">
        <w:rPr>
          <w:rFonts w:ascii="Times" w:eastAsia="바탕" w:hAnsi="Times"/>
          <w:sz w:val="22"/>
          <w:szCs w:val="28"/>
          <w:lang w:val="en-US" w:eastAsia="ko-KR"/>
        </w:rPr>
        <w:t xml:space="preserve">consider </w:t>
      </w:r>
      <w:r w:rsidR="00F825E5">
        <w:rPr>
          <w:rFonts w:ascii="Times" w:eastAsia="바탕" w:hAnsi="Times"/>
          <w:sz w:val="22"/>
          <w:szCs w:val="28"/>
          <w:lang w:val="en-US" w:eastAsia="ko-KR"/>
        </w:rPr>
        <w:t xml:space="preserve">over </w:t>
      </w:r>
      <w:r w:rsidR="00471401">
        <w:rPr>
          <w:rFonts w:ascii="Times" w:eastAsia="바탕" w:hAnsi="Times"/>
          <w:sz w:val="22"/>
          <w:szCs w:val="28"/>
          <w:lang w:val="en-US" w:eastAsia="ko-KR"/>
        </w:rPr>
        <w:t>all aggregated carriers.</w:t>
      </w:r>
    </w:p>
    <w:p w14:paraId="72933A33" w14:textId="72E43ECB" w:rsidR="00471401" w:rsidRPr="004729EF" w:rsidRDefault="00471401" w:rsidP="00471401">
      <w:pPr>
        <w:pStyle w:val="a9"/>
        <w:numPr>
          <w:ilvl w:val="0"/>
          <w:numId w:val="14"/>
        </w:numPr>
        <w:spacing w:after="120" w:line="276" w:lineRule="auto"/>
        <w:ind w:leftChars="0" w:left="426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/>
          <w:b/>
          <w:bCs/>
          <w:i/>
          <w:iCs/>
          <w:sz w:val="22"/>
          <w:szCs w:val="28"/>
        </w:rPr>
        <w:t xml:space="preserve">Proposal </w:t>
      </w:r>
      <w:r w:rsidR="004729EF">
        <w:rPr>
          <w:rFonts w:ascii="Times" w:eastAsia="바탕" w:hAnsi="Times"/>
          <w:b/>
          <w:bCs/>
          <w:i/>
          <w:iCs/>
          <w:sz w:val="22"/>
          <w:szCs w:val="28"/>
        </w:rPr>
        <w:t>5</w:t>
      </w:r>
      <w:r>
        <w:rPr>
          <w:rFonts w:ascii="Times" w:eastAsia="바탕" w:hAnsi="Times"/>
          <w:b/>
          <w:bCs/>
          <w:i/>
          <w:iCs/>
          <w:sz w:val="22"/>
          <w:szCs w:val="28"/>
        </w:rPr>
        <w:t>:</w:t>
      </w:r>
      <w:r>
        <w:rPr>
          <w:rFonts w:ascii="Times" w:eastAsia="바탕" w:hAnsi="Times"/>
          <w:i/>
          <w:iCs/>
          <w:sz w:val="22"/>
          <w:szCs w:val="28"/>
        </w:rPr>
        <w:t xml:space="preserve"> For sidelink CA operation,</w:t>
      </w:r>
      <w:r w:rsidR="004729EF">
        <w:rPr>
          <w:rFonts w:ascii="Times" w:eastAsia="바탕" w:hAnsi="Times"/>
          <w:i/>
          <w:iCs/>
          <w:sz w:val="22"/>
          <w:szCs w:val="28"/>
        </w:rPr>
        <w:t xml:space="preserve"> unlike </w:t>
      </w:r>
      <w:r w:rsidR="00C83845">
        <w:rPr>
          <w:rFonts w:ascii="Times" w:eastAsia="바탕" w:hAnsi="Times"/>
          <w:i/>
          <w:iCs/>
          <w:sz w:val="22"/>
          <w:szCs w:val="28"/>
        </w:rPr>
        <w:t xml:space="preserve">the </w:t>
      </w:r>
      <w:r w:rsidR="004729EF">
        <w:rPr>
          <w:rFonts w:ascii="Times" w:eastAsia="바탕" w:hAnsi="Times"/>
          <w:i/>
          <w:iCs/>
          <w:sz w:val="22"/>
          <w:szCs w:val="28"/>
        </w:rPr>
        <w:t>current specification</w:t>
      </w:r>
      <w:r w:rsidR="00F825E5">
        <w:rPr>
          <w:rFonts w:ascii="Times" w:eastAsia="바탕" w:hAnsi="Times"/>
          <w:i/>
          <w:iCs/>
          <w:sz w:val="22"/>
          <w:szCs w:val="28"/>
        </w:rPr>
        <w:t xml:space="preserve"> based on each carrier</w:t>
      </w:r>
      <w:r w:rsidR="004729EF">
        <w:rPr>
          <w:rFonts w:ascii="Times" w:eastAsia="바탕" w:hAnsi="Times"/>
          <w:i/>
          <w:iCs/>
          <w:sz w:val="22"/>
          <w:szCs w:val="28"/>
        </w:rPr>
        <w:t>,</w:t>
      </w:r>
      <w:r>
        <w:rPr>
          <w:rFonts w:ascii="Times" w:eastAsia="바탕" w:hAnsi="Times"/>
          <w:i/>
          <w:iCs/>
          <w:sz w:val="22"/>
          <w:szCs w:val="28"/>
        </w:rPr>
        <w:t xml:space="preserve"> </w:t>
      </w:r>
      <w:r w:rsidR="00F825E5">
        <w:rPr>
          <w:rFonts w:ascii="Times" w:eastAsia="바탕" w:hAnsi="Times"/>
          <w:i/>
          <w:iCs/>
          <w:sz w:val="22"/>
          <w:szCs w:val="28"/>
        </w:rPr>
        <w:t xml:space="preserve">each </w:t>
      </w:r>
      <w:r w:rsidR="00F825E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PSFCH’s </w:t>
      </w:r>
      <w:r>
        <w:rPr>
          <w:rFonts w:ascii="Times" w:eastAsia="바탕" w:hAnsi="Times"/>
          <w:i/>
          <w:iCs/>
          <w:sz w:val="22"/>
          <w:szCs w:val="28"/>
        </w:rPr>
        <w:t>power allocation for simultaneously transmitted PSFCH</w:t>
      </w:r>
      <w:r w:rsidR="00684E4D">
        <w:rPr>
          <w:rFonts w:ascii="Times" w:eastAsia="바탕" w:hAnsi="Times"/>
          <w:i/>
          <w:iCs/>
          <w:sz w:val="22"/>
          <w:szCs w:val="28"/>
        </w:rPr>
        <w:t>s</w:t>
      </w:r>
      <w:r>
        <w:rPr>
          <w:rFonts w:ascii="Times" w:eastAsia="바탕" w:hAnsi="Times"/>
          <w:i/>
          <w:iCs/>
          <w:sz w:val="22"/>
          <w:szCs w:val="28"/>
        </w:rPr>
        <w:t xml:space="preserve"> should consider </w:t>
      </w:r>
      <w:r w:rsidR="00684E4D">
        <w:rPr>
          <w:rFonts w:ascii="Times" w:eastAsia="바탕" w:hAnsi="Times"/>
          <w:i/>
          <w:iCs/>
          <w:sz w:val="22"/>
          <w:szCs w:val="28"/>
        </w:rPr>
        <w:t xml:space="preserve">over </w:t>
      </w:r>
      <w:r>
        <w:rPr>
          <w:rFonts w:ascii="Times" w:eastAsia="바탕" w:hAnsi="Times"/>
          <w:i/>
          <w:iCs/>
          <w:sz w:val="22"/>
          <w:szCs w:val="28"/>
        </w:rPr>
        <w:t>all aggregated carriers.</w:t>
      </w:r>
    </w:p>
    <w:bookmarkEnd w:id="4"/>
    <w:bookmarkEnd w:id="5"/>
    <w:p w14:paraId="2B65DBEA" w14:textId="70D2C29A" w:rsidR="00EE549F" w:rsidRPr="008523A3" w:rsidRDefault="00D9742D" w:rsidP="003B0B5F">
      <w:pPr>
        <w:keepNext/>
        <w:numPr>
          <w:ilvl w:val="0"/>
          <w:numId w:val="3"/>
        </w:numPr>
        <w:spacing w:before="240" w:after="120" w:line="276" w:lineRule="auto"/>
        <w:ind w:right="284"/>
        <w:outlineLvl w:val="0"/>
        <w:rPr>
          <w:b/>
          <w:bCs/>
          <w:sz w:val="28"/>
          <w:szCs w:val="28"/>
        </w:rPr>
      </w:pPr>
      <w:r w:rsidRPr="008523A3">
        <w:rPr>
          <w:b/>
          <w:bCs/>
          <w:sz w:val="28"/>
          <w:szCs w:val="28"/>
        </w:rPr>
        <w:t>C</w:t>
      </w:r>
      <w:r w:rsidR="00EE549F" w:rsidRPr="008523A3">
        <w:rPr>
          <w:b/>
          <w:bCs/>
          <w:sz w:val="28"/>
          <w:szCs w:val="28"/>
        </w:rPr>
        <w:t>onclusion</w:t>
      </w:r>
    </w:p>
    <w:p w14:paraId="7AB38FE2" w14:textId="475EED3D" w:rsidR="003E63C6" w:rsidRPr="002D5829" w:rsidRDefault="009F6D37" w:rsidP="002D5829">
      <w:pPr>
        <w:spacing w:line="276" w:lineRule="auto"/>
        <w:ind w:firstLineChars="50" w:firstLine="110"/>
        <w:rPr>
          <w:sz w:val="22"/>
        </w:rPr>
      </w:pPr>
      <w:r w:rsidRPr="00442A97">
        <w:rPr>
          <w:sz w:val="22"/>
        </w:rPr>
        <w:t>In this contribution,</w:t>
      </w:r>
      <w:r w:rsidR="006E6064">
        <w:rPr>
          <w:sz w:val="22"/>
        </w:rPr>
        <w:t xml:space="preserve"> we have discussed </w:t>
      </w:r>
      <w:r w:rsidR="00AA1663">
        <w:rPr>
          <w:sz w:val="22"/>
        </w:rPr>
        <w:t xml:space="preserve">issues on </w:t>
      </w:r>
      <w:r w:rsidR="001F23B5">
        <w:rPr>
          <w:sz w:val="22"/>
        </w:rPr>
        <w:t>sidelink CA operation.</w:t>
      </w:r>
      <w:r w:rsidR="00FD0AA2">
        <w:rPr>
          <w:sz w:val="22"/>
        </w:rPr>
        <w:t xml:space="preserve"> As a conclusion, </w:t>
      </w:r>
      <w:r w:rsidR="009E3EC7">
        <w:rPr>
          <w:sz w:val="22"/>
        </w:rPr>
        <w:t xml:space="preserve">we summarize our </w:t>
      </w:r>
      <w:r w:rsidR="00AD52C9">
        <w:rPr>
          <w:sz w:val="22"/>
        </w:rPr>
        <w:t>view as follows</w:t>
      </w:r>
      <w:r w:rsidR="00B1120B">
        <w:rPr>
          <w:sz w:val="22"/>
        </w:rPr>
        <w:t>:</w:t>
      </w:r>
    </w:p>
    <w:p w14:paraId="72C1BD06" w14:textId="12AAB08C" w:rsidR="004729EF" w:rsidRPr="008E5C47" w:rsidRDefault="004729EF" w:rsidP="004729EF">
      <w:pPr>
        <w:pStyle w:val="a9"/>
        <w:numPr>
          <w:ilvl w:val="0"/>
          <w:numId w:val="14"/>
        </w:numPr>
        <w:spacing w:after="120" w:line="276" w:lineRule="auto"/>
        <w:ind w:leftChars="0" w:left="426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/>
          <w:b/>
          <w:bCs/>
          <w:i/>
          <w:iCs/>
          <w:sz w:val="22"/>
          <w:szCs w:val="28"/>
        </w:rPr>
        <w:t>Proposal 1:</w:t>
      </w:r>
      <w:r>
        <w:rPr>
          <w:rFonts w:ascii="Times" w:eastAsia="바탕" w:hAnsi="Times"/>
          <w:i/>
          <w:iCs/>
          <w:sz w:val="22"/>
          <w:szCs w:val="28"/>
        </w:rPr>
        <w:t xml:space="preserve"> </w:t>
      </w:r>
      <w:r w:rsidR="00A87709">
        <w:rPr>
          <w:rFonts w:ascii="Times" w:eastAsia="바탕" w:hAnsi="Times"/>
          <w:i/>
          <w:iCs/>
          <w:sz w:val="22"/>
          <w:szCs w:val="28"/>
        </w:rPr>
        <w:t>If transmission of PSFCH(s) and reception of PSFCH(s) are overlapped simultaneously, a UE determines one direction of transmission or reception of PSFCH(s) based on the highest priority PSFCH</w:t>
      </w:r>
      <w:r>
        <w:rPr>
          <w:rFonts w:ascii="Times" w:eastAsia="바탕" w:hAnsi="Times"/>
          <w:i/>
          <w:iCs/>
          <w:sz w:val="22"/>
          <w:szCs w:val="28"/>
        </w:rPr>
        <w:t>.</w:t>
      </w:r>
    </w:p>
    <w:p w14:paraId="44855F0C" w14:textId="10EF2E9B" w:rsidR="007379D5" w:rsidRDefault="004729EF" w:rsidP="007379D5">
      <w:pPr>
        <w:pStyle w:val="a9"/>
        <w:numPr>
          <w:ilvl w:val="0"/>
          <w:numId w:val="14"/>
        </w:numPr>
        <w:spacing w:after="120" w:line="276" w:lineRule="auto"/>
        <w:ind w:leftChars="0" w:left="426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/>
          <w:b/>
          <w:bCs/>
          <w:i/>
          <w:iCs/>
          <w:sz w:val="22"/>
          <w:szCs w:val="28"/>
        </w:rPr>
        <w:lastRenderedPageBreak/>
        <w:t>Proposal 2:</w:t>
      </w:r>
      <w:r>
        <w:rPr>
          <w:rFonts w:ascii="Times" w:eastAsia="바탕" w:hAnsi="Times"/>
          <w:i/>
          <w:iCs/>
          <w:sz w:val="22"/>
          <w:szCs w:val="28"/>
        </w:rPr>
        <w:t xml:space="preserve"> To handle simultaneous transmission/reception of S-SSB and other sidelink channels/signals, UE follows the behaviour of higher priority channel/signal.</w:t>
      </w:r>
    </w:p>
    <w:p w14:paraId="7B7AEE53" w14:textId="0C46EE58" w:rsidR="004729EF" w:rsidRPr="008E5C47" w:rsidRDefault="004729EF" w:rsidP="004729EF">
      <w:pPr>
        <w:pStyle w:val="a9"/>
        <w:numPr>
          <w:ilvl w:val="0"/>
          <w:numId w:val="14"/>
        </w:numPr>
        <w:spacing w:after="120" w:line="276" w:lineRule="auto"/>
        <w:ind w:leftChars="0" w:left="426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/>
          <w:b/>
          <w:bCs/>
          <w:i/>
          <w:iCs/>
          <w:sz w:val="22"/>
          <w:szCs w:val="28"/>
        </w:rPr>
        <w:t>Proposal 3:</w:t>
      </w:r>
      <w:r>
        <w:rPr>
          <w:rFonts w:ascii="Times" w:eastAsia="바탕" w:hAnsi="Times"/>
          <w:i/>
          <w:iCs/>
          <w:sz w:val="22"/>
          <w:szCs w:val="28"/>
        </w:rPr>
        <w:t xml:space="preserve"> </w:t>
      </w:r>
      <w:r w:rsidR="00A87709">
        <w:rPr>
          <w:rFonts w:ascii="Times" w:eastAsia="바탕" w:hAnsi="Times"/>
          <w:i/>
          <w:iCs/>
          <w:sz w:val="22"/>
          <w:szCs w:val="28"/>
        </w:rPr>
        <w:t>To prevent simultaneous transmission/reception of S-SSB and other sidelink channels/signals, S-SSB slots of other carriers is excluded from a shared resource pool</w:t>
      </w:r>
      <w:r>
        <w:rPr>
          <w:rFonts w:ascii="Times" w:eastAsia="바탕" w:hAnsi="Times"/>
          <w:i/>
          <w:iCs/>
          <w:sz w:val="22"/>
          <w:szCs w:val="28"/>
        </w:rPr>
        <w:t>.</w:t>
      </w:r>
    </w:p>
    <w:p w14:paraId="5F0C9641" w14:textId="0203CD20" w:rsidR="004729EF" w:rsidRDefault="004729EF" w:rsidP="004729EF">
      <w:pPr>
        <w:pStyle w:val="a9"/>
        <w:numPr>
          <w:ilvl w:val="0"/>
          <w:numId w:val="14"/>
        </w:numPr>
        <w:spacing w:after="120" w:line="276" w:lineRule="auto"/>
        <w:ind w:leftChars="0" w:left="426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/>
          <w:b/>
          <w:bCs/>
          <w:i/>
          <w:iCs/>
          <w:sz w:val="22"/>
          <w:szCs w:val="28"/>
        </w:rPr>
        <w:t>Proposal 4:</w:t>
      </w:r>
      <w:r>
        <w:rPr>
          <w:rFonts w:ascii="Times" w:eastAsia="바탕" w:hAnsi="Times"/>
          <w:i/>
          <w:iCs/>
          <w:sz w:val="22"/>
          <w:szCs w:val="28"/>
        </w:rPr>
        <w:t xml:space="preserve"> </w:t>
      </w:r>
      <w:r w:rsidR="00A87709">
        <w:rPr>
          <w:rFonts w:ascii="Times" w:eastAsia="바탕" w:hAnsi="Times"/>
          <w:i/>
          <w:iCs/>
          <w:sz w:val="22"/>
          <w:szCs w:val="28"/>
        </w:rPr>
        <w:t xml:space="preserve">In NR SL CA, if a UE intends to transmit multiple sidelink channels/signals simultaneously over multiple carriers and the total transmission power exceeds </w:t>
      </w:r>
      <m:oMath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8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</w:rPr>
              <m:t>P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</w:rPr>
              <m:t>CMAX</m:t>
            </m:r>
          </m:sub>
        </m:sSub>
      </m:oMath>
      <w:r w:rsidR="00A87709">
        <w:rPr>
          <w:rFonts w:ascii="Times" w:eastAsia="바탕" w:hAnsi="Times" w:hint="eastAsia"/>
          <w:i/>
          <w:iCs/>
          <w:sz w:val="22"/>
          <w:szCs w:val="28"/>
          <w:lang w:eastAsia="ko-KR"/>
        </w:rPr>
        <w:t>,</w:t>
      </w:r>
      <w:r w:rsidR="00A87709">
        <w:rPr>
          <w:rFonts w:ascii="Times" w:eastAsia="바탕" w:hAnsi="Times"/>
          <w:i/>
          <w:iCs/>
          <w:sz w:val="22"/>
          <w:szCs w:val="28"/>
          <w:lang w:eastAsia="ko-KR"/>
        </w:rPr>
        <w:t xml:space="preserve"> the UE shall adjust the transmission power of the lowest </w:t>
      </w:r>
      <w:r w:rsidR="00A87709" w:rsidRPr="00F825E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priority transmission </w:t>
      </w:r>
      <w:r w:rsidR="00A87709" w:rsidRPr="00237FC4">
        <w:rPr>
          <w:rFonts w:ascii="Times" w:eastAsia="바탕" w:hAnsi="Times"/>
          <w:i/>
          <w:iCs/>
          <w:sz w:val="22"/>
          <w:szCs w:val="28"/>
          <w:lang w:val="en-US" w:eastAsia="ko-KR"/>
        </w:rPr>
        <w:t xml:space="preserve">so that the total transmission power does not exceed </w:t>
      </w:r>
      <m:oMath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8"/>
                <w:lang w:val="en-US"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val="en-US" w:eastAsia="ko-KR"/>
              </w:rPr>
              <m:t>P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val="en-US" w:eastAsia="ko-KR"/>
              </w:rPr>
              <m:t>CMAX</m:t>
            </m:r>
          </m:sub>
        </m:sSub>
      </m:oMath>
      <w:r w:rsidR="00A87709" w:rsidRPr="00237FC4">
        <w:rPr>
          <w:rFonts w:ascii="Times" w:eastAsia="바탕" w:hAnsi="Times"/>
          <w:i/>
          <w:iCs/>
          <w:sz w:val="22"/>
          <w:szCs w:val="28"/>
          <w:lang w:val="en-US" w:eastAsia="ko-KR"/>
        </w:rPr>
        <w:t>.</w:t>
      </w:r>
      <w:r w:rsidR="00A87709" w:rsidRPr="00F825E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 If the total </w:t>
      </w:r>
      <w:r w:rsidR="00A87709" w:rsidRPr="00F825E5">
        <w:rPr>
          <w:rFonts w:ascii="Times" w:eastAsia="바탕" w:hAnsi="Times"/>
          <w:i/>
          <w:iCs/>
          <w:sz w:val="22"/>
          <w:szCs w:val="28"/>
        </w:rPr>
        <w:t xml:space="preserve">transmission still exceeds </w:t>
      </w:r>
      <m:oMath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8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</w:rPr>
              <m:t>P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</w:rPr>
              <m:t>CMAX</m:t>
            </m:r>
          </m:sub>
        </m:sSub>
      </m:oMath>
      <w:r w:rsidR="00A87709" w:rsidRPr="00F825E5">
        <w:rPr>
          <w:rFonts w:ascii="Times" w:eastAsia="바탕" w:hAnsi="Times" w:hint="eastAsia"/>
          <w:i/>
          <w:iCs/>
          <w:sz w:val="22"/>
          <w:szCs w:val="28"/>
          <w:lang w:eastAsia="ko-KR"/>
        </w:rPr>
        <w:t xml:space="preserve"> </w:t>
      </w:r>
      <w:r w:rsidR="00A87709" w:rsidRPr="00F825E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after the adjustment, </w:t>
      </w:r>
      <w:r w:rsidR="00A87709">
        <w:rPr>
          <w:rFonts w:ascii="Times" w:eastAsia="바탕" w:hAnsi="Times"/>
          <w:i/>
          <w:iCs/>
          <w:sz w:val="22"/>
          <w:szCs w:val="28"/>
          <w:lang w:eastAsia="ko-KR"/>
        </w:rPr>
        <w:t xml:space="preserve">the </w:t>
      </w:r>
      <w:r w:rsidR="00A87709" w:rsidRPr="00F825E5">
        <w:rPr>
          <w:rFonts w:ascii="Times" w:eastAsia="바탕" w:hAnsi="Times"/>
          <w:i/>
          <w:iCs/>
          <w:sz w:val="22"/>
          <w:szCs w:val="28"/>
          <w:lang w:eastAsia="ko-KR"/>
        </w:rPr>
        <w:t xml:space="preserve">UE can drop the transmission. </w:t>
      </w:r>
      <w:r w:rsidR="00A87709">
        <w:rPr>
          <w:rFonts w:ascii="Times" w:eastAsia="바탕" w:hAnsi="Times"/>
          <w:i/>
          <w:iCs/>
          <w:sz w:val="22"/>
          <w:szCs w:val="28"/>
          <w:lang w:eastAsia="ko-KR"/>
        </w:rPr>
        <w:t xml:space="preserve">The </w:t>
      </w:r>
      <w:r w:rsidR="00A87709" w:rsidRPr="00F825E5">
        <w:rPr>
          <w:rFonts w:ascii="Times" w:eastAsia="바탕" w:hAnsi="Times"/>
          <w:i/>
          <w:iCs/>
          <w:sz w:val="22"/>
          <w:szCs w:val="28"/>
          <w:lang w:eastAsia="ko-KR"/>
        </w:rPr>
        <w:t>UE iterates the above process until the total transmission power becomes lower</w:t>
      </w:r>
      <w:r w:rsidR="00A87709">
        <w:rPr>
          <w:rFonts w:ascii="Times" w:eastAsia="바탕" w:hAnsi="Times"/>
          <w:i/>
          <w:iCs/>
          <w:sz w:val="22"/>
          <w:szCs w:val="28"/>
          <w:lang w:eastAsia="ko-KR"/>
        </w:rPr>
        <w:t xml:space="preserve"> than </w:t>
      </w:r>
      <m:oMath>
        <m:sSub>
          <m:sSubPr>
            <m:ctrlPr>
              <w:rPr>
                <w:rFonts w:ascii="Cambria Math" w:eastAsia="바탕" w:hAnsi="Cambria Math"/>
                <w:i/>
                <w:iCs/>
                <w:sz w:val="22"/>
                <w:szCs w:val="28"/>
                <w:lang w:eastAsia="ko-KR"/>
              </w:rPr>
            </m:ctrlPr>
          </m:sSubPr>
          <m:e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P</m:t>
            </m:r>
          </m:e>
          <m:sub>
            <m:r>
              <w:rPr>
                <w:rFonts w:ascii="Cambria Math" w:eastAsia="바탕" w:hAnsi="Cambria Math"/>
                <w:sz w:val="22"/>
                <w:szCs w:val="28"/>
                <w:lang w:eastAsia="ko-KR"/>
              </w:rPr>
              <m:t>CMAX</m:t>
            </m:r>
          </m:sub>
        </m:sSub>
      </m:oMath>
      <w:r w:rsidR="00A87709">
        <w:rPr>
          <w:rFonts w:ascii="Times" w:eastAsia="바탕" w:hAnsi="Times" w:hint="eastAsia"/>
          <w:i/>
          <w:iCs/>
          <w:sz w:val="22"/>
          <w:szCs w:val="28"/>
          <w:lang w:eastAsia="ko-KR"/>
        </w:rPr>
        <w:t>.</w:t>
      </w:r>
    </w:p>
    <w:p w14:paraId="7FED7EC4" w14:textId="2FBE658F" w:rsidR="004729EF" w:rsidRDefault="004729EF" w:rsidP="004729EF">
      <w:pPr>
        <w:pStyle w:val="a9"/>
        <w:numPr>
          <w:ilvl w:val="0"/>
          <w:numId w:val="14"/>
        </w:numPr>
        <w:spacing w:after="120" w:line="276" w:lineRule="auto"/>
        <w:ind w:leftChars="0" w:left="426"/>
        <w:jc w:val="both"/>
        <w:rPr>
          <w:rFonts w:ascii="Times" w:eastAsia="바탕" w:hAnsi="Times"/>
          <w:i/>
          <w:iCs/>
          <w:sz w:val="22"/>
          <w:szCs w:val="28"/>
        </w:rPr>
      </w:pPr>
      <w:r>
        <w:rPr>
          <w:rFonts w:ascii="Times" w:eastAsia="바탕" w:hAnsi="Times"/>
          <w:b/>
          <w:bCs/>
          <w:i/>
          <w:iCs/>
          <w:sz w:val="22"/>
          <w:szCs w:val="28"/>
        </w:rPr>
        <w:t>Proposal 5:</w:t>
      </w:r>
      <w:r>
        <w:rPr>
          <w:rFonts w:ascii="Times" w:eastAsia="바탕" w:hAnsi="Times"/>
          <w:i/>
          <w:iCs/>
          <w:sz w:val="22"/>
          <w:szCs w:val="28"/>
        </w:rPr>
        <w:t xml:space="preserve"> </w:t>
      </w:r>
      <w:r w:rsidR="00A87709">
        <w:rPr>
          <w:rFonts w:ascii="Times" w:eastAsia="바탕" w:hAnsi="Times"/>
          <w:i/>
          <w:iCs/>
          <w:sz w:val="22"/>
          <w:szCs w:val="28"/>
        </w:rPr>
        <w:t xml:space="preserve">For sidelink CA operation, unlike the current specification based on each carrier, each </w:t>
      </w:r>
      <w:r w:rsidR="00A87709">
        <w:rPr>
          <w:rFonts w:ascii="Times" w:eastAsia="바탕" w:hAnsi="Times"/>
          <w:i/>
          <w:iCs/>
          <w:sz w:val="22"/>
          <w:szCs w:val="28"/>
          <w:lang w:eastAsia="ko-KR"/>
        </w:rPr>
        <w:t xml:space="preserve">PSFCH’s </w:t>
      </w:r>
      <w:r w:rsidR="00A87709">
        <w:rPr>
          <w:rFonts w:ascii="Times" w:eastAsia="바탕" w:hAnsi="Times"/>
          <w:i/>
          <w:iCs/>
          <w:sz w:val="22"/>
          <w:szCs w:val="28"/>
        </w:rPr>
        <w:t>power allocation for simultaneously transmitted PSFCHs should consider over all aggregated carriers</w:t>
      </w:r>
      <w:r>
        <w:rPr>
          <w:rFonts w:ascii="Times" w:eastAsia="바탕" w:hAnsi="Times"/>
          <w:i/>
          <w:iCs/>
          <w:sz w:val="22"/>
          <w:szCs w:val="28"/>
        </w:rPr>
        <w:t>.</w:t>
      </w:r>
    </w:p>
    <w:p w14:paraId="3ED20D44" w14:textId="77777777" w:rsidR="004729EF" w:rsidRPr="004729EF" w:rsidRDefault="004729EF" w:rsidP="004729EF">
      <w:pPr>
        <w:spacing w:after="120" w:line="276" w:lineRule="auto"/>
        <w:jc w:val="both"/>
        <w:rPr>
          <w:rFonts w:ascii="Times" w:eastAsia="바탕" w:hAnsi="Times"/>
          <w:i/>
          <w:iCs/>
          <w:sz w:val="22"/>
          <w:szCs w:val="28"/>
        </w:rPr>
      </w:pPr>
    </w:p>
    <w:p w14:paraId="510A0C8B" w14:textId="45B60EF0" w:rsidR="00EE549F" w:rsidRPr="00D14421" w:rsidRDefault="00EE549F" w:rsidP="003B0B5F">
      <w:pPr>
        <w:spacing w:after="120" w:line="276" w:lineRule="auto"/>
        <w:rPr>
          <w:b/>
          <w:sz w:val="28"/>
        </w:rPr>
      </w:pPr>
      <w:r w:rsidRPr="00D14421">
        <w:rPr>
          <w:b/>
          <w:sz w:val="28"/>
        </w:rPr>
        <w:t>References</w:t>
      </w:r>
    </w:p>
    <w:p w14:paraId="533F91CA" w14:textId="3DC15210" w:rsidR="00836388" w:rsidRDefault="00144B6D" w:rsidP="00410085">
      <w:pPr>
        <w:pStyle w:val="a9"/>
        <w:numPr>
          <w:ilvl w:val="0"/>
          <w:numId w:val="8"/>
        </w:numPr>
        <w:adjustRightInd w:val="0"/>
        <w:spacing w:line="276" w:lineRule="auto"/>
        <w:ind w:leftChars="0"/>
        <w:rPr>
          <w:sz w:val="22"/>
          <w:lang w:eastAsia="zh-CN"/>
        </w:rPr>
      </w:pPr>
      <w:r>
        <w:rPr>
          <w:sz w:val="22"/>
        </w:rPr>
        <w:t>RP-230077</w:t>
      </w:r>
      <w:r w:rsidR="00822374">
        <w:rPr>
          <w:sz w:val="22"/>
        </w:rPr>
        <w:t xml:space="preserve"> WID revision: NR sidelink evolution</w:t>
      </w:r>
    </w:p>
    <w:p w14:paraId="4B242213" w14:textId="6375662D" w:rsidR="008A5765" w:rsidRPr="00E41499" w:rsidRDefault="00DE1DC9" w:rsidP="00410085">
      <w:pPr>
        <w:pStyle w:val="a9"/>
        <w:numPr>
          <w:ilvl w:val="0"/>
          <w:numId w:val="8"/>
        </w:numPr>
        <w:adjustRightInd w:val="0"/>
        <w:spacing w:line="276" w:lineRule="auto"/>
        <w:ind w:leftChars="0"/>
        <w:rPr>
          <w:sz w:val="22"/>
          <w:lang w:eastAsia="zh-CN"/>
        </w:rPr>
      </w:pPr>
      <w:r>
        <w:rPr>
          <w:rFonts w:eastAsiaTheme="minorEastAsia"/>
          <w:sz w:val="22"/>
          <w:lang w:eastAsia="ko-KR"/>
        </w:rPr>
        <w:t xml:space="preserve">3GPP </w:t>
      </w:r>
      <w:r w:rsidR="008A5765">
        <w:rPr>
          <w:rFonts w:eastAsiaTheme="minorEastAsia" w:hint="eastAsia"/>
          <w:sz w:val="22"/>
          <w:lang w:eastAsia="ko-KR"/>
        </w:rPr>
        <w:t>T</w:t>
      </w:r>
      <w:r w:rsidR="008A5765">
        <w:rPr>
          <w:rFonts w:eastAsiaTheme="minorEastAsia"/>
          <w:sz w:val="22"/>
          <w:lang w:eastAsia="ko-KR"/>
        </w:rPr>
        <w:t>S 38.</w:t>
      </w:r>
      <w:r w:rsidR="00B871C1">
        <w:rPr>
          <w:rFonts w:eastAsiaTheme="minorEastAsia"/>
          <w:sz w:val="22"/>
          <w:lang w:eastAsia="ko-KR"/>
        </w:rPr>
        <w:t>21</w:t>
      </w:r>
      <w:r w:rsidR="007F697A">
        <w:rPr>
          <w:rFonts w:eastAsiaTheme="minorEastAsia"/>
          <w:sz w:val="22"/>
          <w:lang w:eastAsia="ko-KR"/>
        </w:rPr>
        <w:t>3</w:t>
      </w:r>
      <w:r w:rsidR="00C177D4">
        <w:rPr>
          <w:rFonts w:eastAsiaTheme="minorEastAsia"/>
          <w:sz w:val="22"/>
          <w:lang w:eastAsia="ko-KR"/>
        </w:rPr>
        <w:t xml:space="preserve"> v</w:t>
      </w:r>
      <w:r w:rsidR="00D678F3">
        <w:rPr>
          <w:rFonts w:eastAsiaTheme="minorEastAsia"/>
          <w:sz w:val="22"/>
          <w:lang w:eastAsia="ko-KR"/>
        </w:rPr>
        <w:t>17.</w:t>
      </w:r>
      <w:r w:rsidR="0004448C">
        <w:rPr>
          <w:rFonts w:eastAsiaTheme="minorEastAsia"/>
          <w:sz w:val="22"/>
          <w:lang w:eastAsia="ko-KR"/>
        </w:rPr>
        <w:t>6</w:t>
      </w:r>
      <w:r w:rsidR="00D678F3">
        <w:rPr>
          <w:rFonts w:eastAsiaTheme="minorEastAsia"/>
          <w:sz w:val="22"/>
          <w:lang w:eastAsia="ko-KR"/>
        </w:rPr>
        <w:t>.0 (202</w:t>
      </w:r>
      <w:r w:rsidR="00B871C1">
        <w:rPr>
          <w:rFonts w:eastAsiaTheme="minorEastAsia"/>
          <w:sz w:val="22"/>
          <w:lang w:eastAsia="ko-KR"/>
        </w:rPr>
        <w:t>3</w:t>
      </w:r>
      <w:r w:rsidR="00D678F3">
        <w:rPr>
          <w:rFonts w:eastAsiaTheme="minorEastAsia"/>
          <w:sz w:val="22"/>
          <w:lang w:eastAsia="ko-KR"/>
        </w:rPr>
        <w:t>-</w:t>
      </w:r>
      <w:r w:rsidR="00B871C1">
        <w:rPr>
          <w:rFonts w:eastAsiaTheme="minorEastAsia"/>
          <w:sz w:val="22"/>
          <w:lang w:eastAsia="ko-KR"/>
        </w:rPr>
        <w:t>0</w:t>
      </w:r>
      <w:r w:rsidR="0004448C">
        <w:rPr>
          <w:rFonts w:eastAsiaTheme="minorEastAsia"/>
          <w:sz w:val="22"/>
          <w:lang w:eastAsia="ko-KR"/>
        </w:rPr>
        <w:t>6</w:t>
      </w:r>
      <w:r w:rsidR="00D678F3">
        <w:rPr>
          <w:rFonts w:eastAsiaTheme="minorEastAsia"/>
          <w:sz w:val="22"/>
          <w:lang w:eastAsia="ko-KR"/>
        </w:rPr>
        <w:t>)</w:t>
      </w:r>
    </w:p>
    <w:p w14:paraId="495C431F" w14:textId="5D35BFD8" w:rsidR="00A71606" w:rsidRPr="0004448C" w:rsidRDefault="00A71606" w:rsidP="0004448C">
      <w:pPr>
        <w:adjustRightInd w:val="0"/>
        <w:spacing w:line="276" w:lineRule="auto"/>
        <w:rPr>
          <w:sz w:val="22"/>
          <w:lang w:eastAsia="zh-CN"/>
        </w:rPr>
      </w:pPr>
    </w:p>
    <w:sectPr w:rsidR="00A71606" w:rsidRPr="0004448C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2A428" w14:textId="77777777" w:rsidR="00EB7D28" w:rsidRDefault="00EB7D28" w:rsidP="00E9744E">
      <w:r>
        <w:separator/>
      </w:r>
    </w:p>
  </w:endnote>
  <w:endnote w:type="continuationSeparator" w:id="0">
    <w:p w14:paraId="6E2D661E" w14:textId="77777777" w:rsidR="00EB7D28" w:rsidRDefault="00EB7D28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6F255F" w:rsidRDefault="006F255F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F8EBD" w14:textId="77777777" w:rsidR="00EB7D28" w:rsidRDefault="00EB7D28" w:rsidP="00E9744E">
      <w:r>
        <w:separator/>
      </w:r>
    </w:p>
  </w:footnote>
  <w:footnote w:type="continuationSeparator" w:id="0">
    <w:p w14:paraId="097F90F0" w14:textId="77777777" w:rsidR="00EB7D28" w:rsidRDefault="00EB7D28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B426C"/>
    <w:multiLevelType w:val="multilevel"/>
    <w:tmpl w:val="43E88DD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›"/>
      <w:lvlJc w:val="left"/>
      <w:pPr>
        <w:ind w:left="2880" w:hanging="360"/>
      </w:pPr>
      <w:rPr>
        <w:rFonts w:ascii="Ericsson Capital TT" w:hAnsi="Ericsson Capital TT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56E9B"/>
    <w:multiLevelType w:val="hybridMultilevel"/>
    <w:tmpl w:val="3AB6B9A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abstractNum w:abstractNumId="3" w15:restartNumberingAfterBreak="0">
    <w:nsid w:val="16114F1D"/>
    <w:multiLevelType w:val="multilevel"/>
    <w:tmpl w:val="16114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D35EFF"/>
    <w:multiLevelType w:val="multilevel"/>
    <w:tmpl w:val="16D35E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017419"/>
    <w:multiLevelType w:val="hybridMultilevel"/>
    <w:tmpl w:val="86D415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85973"/>
    <w:multiLevelType w:val="hybridMultilevel"/>
    <w:tmpl w:val="0DB65060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8" w15:restartNumberingAfterBreak="0">
    <w:nsid w:val="252416D7"/>
    <w:multiLevelType w:val="multilevel"/>
    <w:tmpl w:val="252416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7533B"/>
    <w:multiLevelType w:val="multilevel"/>
    <w:tmpl w:val="2B17533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FC88A2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2885844"/>
    <w:multiLevelType w:val="hybridMultilevel"/>
    <w:tmpl w:val="FEF6B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3BE0782"/>
    <w:multiLevelType w:val="multilevel"/>
    <w:tmpl w:val="43BE07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71F25"/>
    <w:multiLevelType w:val="hybridMultilevel"/>
    <w:tmpl w:val="E50EC9BC"/>
    <w:lvl w:ilvl="0" w:tplc="62B06DC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F077727"/>
    <w:multiLevelType w:val="multilevel"/>
    <w:tmpl w:val="4F0777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60A1D"/>
    <w:multiLevelType w:val="hybridMultilevel"/>
    <w:tmpl w:val="D3FA9D14"/>
    <w:lvl w:ilvl="0" w:tplc="85F8E96E">
      <w:start w:val="3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1" w:hanging="400"/>
      </w:pPr>
    </w:lvl>
    <w:lvl w:ilvl="2" w:tplc="0409001B" w:tentative="1">
      <w:start w:val="1"/>
      <w:numFmt w:val="lowerRoman"/>
      <w:lvlText w:val="%3."/>
      <w:lvlJc w:val="right"/>
      <w:pPr>
        <w:ind w:left="1381" w:hanging="400"/>
      </w:pPr>
    </w:lvl>
    <w:lvl w:ilvl="3" w:tplc="0409000F" w:tentative="1">
      <w:start w:val="1"/>
      <w:numFmt w:val="decimal"/>
      <w:lvlText w:val="%4."/>
      <w:lvlJc w:val="left"/>
      <w:pPr>
        <w:ind w:left="1781" w:hanging="400"/>
      </w:pPr>
    </w:lvl>
    <w:lvl w:ilvl="4" w:tplc="04090019" w:tentative="1">
      <w:start w:val="1"/>
      <w:numFmt w:val="upperLetter"/>
      <w:lvlText w:val="%5."/>
      <w:lvlJc w:val="left"/>
      <w:pPr>
        <w:ind w:left="2181" w:hanging="400"/>
      </w:pPr>
    </w:lvl>
    <w:lvl w:ilvl="5" w:tplc="0409001B" w:tentative="1">
      <w:start w:val="1"/>
      <w:numFmt w:val="lowerRoman"/>
      <w:lvlText w:val="%6."/>
      <w:lvlJc w:val="right"/>
      <w:pPr>
        <w:ind w:left="2581" w:hanging="400"/>
      </w:pPr>
    </w:lvl>
    <w:lvl w:ilvl="6" w:tplc="0409000F" w:tentative="1">
      <w:start w:val="1"/>
      <w:numFmt w:val="decimal"/>
      <w:lvlText w:val="%7."/>
      <w:lvlJc w:val="left"/>
      <w:pPr>
        <w:ind w:left="2981" w:hanging="400"/>
      </w:pPr>
    </w:lvl>
    <w:lvl w:ilvl="7" w:tplc="04090019" w:tentative="1">
      <w:start w:val="1"/>
      <w:numFmt w:val="upperLetter"/>
      <w:lvlText w:val="%8."/>
      <w:lvlJc w:val="left"/>
      <w:pPr>
        <w:ind w:left="3381" w:hanging="400"/>
      </w:pPr>
    </w:lvl>
    <w:lvl w:ilvl="8" w:tplc="0409001B" w:tentative="1">
      <w:start w:val="1"/>
      <w:numFmt w:val="lowerRoman"/>
      <w:lvlText w:val="%9."/>
      <w:lvlJc w:val="right"/>
      <w:pPr>
        <w:ind w:left="3781" w:hanging="400"/>
      </w:pPr>
    </w:lvl>
  </w:abstractNum>
  <w:abstractNum w:abstractNumId="22" w15:restartNumberingAfterBreak="0">
    <w:nsid w:val="55765F98"/>
    <w:multiLevelType w:val="multilevel"/>
    <w:tmpl w:val="55765F98"/>
    <w:lvl w:ilvl="0">
      <w:start w:val="1"/>
      <w:numFmt w:val="bullet"/>
      <w:lvlText w:val="o"/>
      <w:lvlJc w:val="left"/>
      <w:pPr>
        <w:ind w:left="-243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-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</w:abstractNum>
  <w:abstractNum w:abstractNumId="23" w15:restartNumberingAfterBreak="0">
    <w:nsid w:val="57A9433A"/>
    <w:multiLevelType w:val="hybridMultilevel"/>
    <w:tmpl w:val="780E12E2"/>
    <w:lvl w:ilvl="0" w:tplc="D9C86634">
      <w:start w:val="1"/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C631B59"/>
    <w:multiLevelType w:val="hybridMultilevel"/>
    <w:tmpl w:val="A1E8AD3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8E27642"/>
    <w:multiLevelType w:val="multilevel"/>
    <w:tmpl w:val="68E27642"/>
    <w:lvl w:ilvl="0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7" w15:restartNumberingAfterBreak="0">
    <w:nsid w:val="69940E62"/>
    <w:multiLevelType w:val="multilevel"/>
    <w:tmpl w:val="69940E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A43FE"/>
    <w:multiLevelType w:val="hybridMultilevel"/>
    <w:tmpl w:val="E25EF2B4"/>
    <w:lvl w:ilvl="0" w:tplc="63CE75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4129A9"/>
    <w:multiLevelType w:val="hybridMultilevel"/>
    <w:tmpl w:val="A1E8AD3C"/>
    <w:lvl w:ilvl="0" w:tplc="FFFFFFFF">
      <w:start w:val="1"/>
      <w:numFmt w:val="decimal"/>
      <w:lvlText w:val="%1."/>
      <w:lvlJc w:val="left"/>
      <w:pPr>
        <w:ind w:left="800" w:hanging="400"/>
      </w:p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749722FB"/>
    <w:multiLevelType w:val="hybridMultilevel"/>
    <w:tmpl w:val="731C6AF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1240" w:hanging="440"/>
      </w:pPr>
      <w:rPr>
        <w:rFonts w:ascii="Wingdings" w:hAnsi="Wingdings" w:hint="default"/>
      </w:rPr>
    </w:lvl>
    <w:lvl w:ilvl="2" w:tplc="A80C6476">
      <w:start w:val="1"/>
      <w:numFmt w:val="bullet"/>
      <w:lvlText w:val="−"/>
      <w:lvlJc w:val="left"/>
      <w:pPr>
        <w:ind w:left="1640" w:hanging="440"/>
      </w:pPr>
      <w:rPr>
        <w:rFonts w:ascii="Calibri" w:hAnsi="Calibri" w:hint="default"/>
      </w:rPr>
    </w:lvl>
    <w:lvl w:ilvl="3" w:tplc="E33ACECE">
      <w:numFmt w:val="bullet"/>
      <w:lvlText w:val="»"/>
      <w:lvlJc w:val="left"/>
      <w:pPr>
        <w:ind w:left="2040" w:hanging="44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14D9B"/>
    <w:multiLevelType w:val="hybridMultilevel"/>
    <w:tmpl w:val="0770A2C0"/>
    <w:lvl w:ilvl="0" w:tplc="D9C86634">
      <w:start w:val="1"/>
      <w:numFmt w:val="bullet"/>
      <w:lvlText w:val="-"/>
      <w:lvlJc w:val="left"/>
      <w:pPr>
        <w:ind w:left="1595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5" w:hanging="40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9C13F49"/>
    <w:multiLevelType w:val="hybridMultilevel"/>
    <w:tmpl w:val="2F7C0338"/>
    <w:lvl w:ilvl="0" w:tplc="B5561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522133354">
    <w:abstractNumId w:val="14"/>
  </w:num>
  <w:num w:numId="2" w16cid:durableId="1291595832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450705968">
    <w:abstractNumId w:val="12"/>
  </w:num>
  <w:num w:numId="4" w16cid:durableId="2037075536">
    <w:abstractNumId w:val="29"/>
  </w:num>
  <w:num w:numId="5" w16cid:durableId="207105351">
    <w:abstractNumId w:val="11"/>
  </w:num>
  <w:num w:numId="6" w16cid:durableId="1917663949">
    <w:abstractNumId w:val="18"/>
  </w:num>
  <w:num w:numId="7" w16cid:durableId="550534391">
    <w:abstractNumId w:val="15"/>
  </w:num>
  <w:num w:numId="8" w16cid:durableId="420833378">
    <w:abstractNumId w:val="5"/>
  </w:num>
  <w:num w:numId="9" w16cid:durableId="1011687779">
    <w:abstractNumId w:val="7"/>
  </w:num>
  <w:num w:numId="10" w16cid:durableId="653097962">
    <w:abstractNumId w:val="20"/>
  </w:num>
  <w:num w:numId="11" w16cid:durableId="779448709">
    <w:abstractNumId w:val="10"/>
  </w:num>
  <w:num w:numId="12" w16cid:durableId="995189078">
    <w:abstractNumId w:val="33"/>
  </w:num>
  <w:num w:numId="13" w16cid:durableId="576287403">
    <w:abstractNumId w:val="23"/>
  </w:num>
  <w:num w:numId="14" w16cid:durableId="282349002">
    <w:abstractNumId w:val="2"/>
  </w:num>
  <w:num w:numId="15" w16cid:durableId="1857109873">
    <w:abstractNumId w:val="0"/>
  </w:num>
  <w:num w:numId="16" w16cid:durableId="459302278">
    <w:abstractNumId w:val="17"/>
  </w:num>
  <w:num w:numId="17" w16cid:durableId="353728587">
    <w:abstractNumId w:val="28"/>
  </w:num>
  <w:num w:numId="18" w16cid:durableId="514922182">
    <w:abstractNumId w:val="34"/>
  </w:num>
  <w:num w:numId="19" w16cid:durableId="434055371">
    <w:abstractNumId w:val="16"/>
  </w:num>
  <w:num w:numId="20" w16cid:durableId="1142845470">
    <w:abstractNumId w:val="20"/>
  </w:num>
  <w:num w:numId="21" w16cid:durableId="252399870">
    <w:abstractNumId w:val="25"/>
  </w:num>
  <w:num w:numId="22" w16cid:durableId="1692143812">
    <w:abstractNumId w:val="30"/>
  </w:num>
  <w:num w:numId="23" w16cid:durableId="1044477679">
    <w:abstractNumId w:val="12"/>
  </w:num>
  <w:num w:numId="24" w16cid:durableId="517403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23318934">
    <w:abstractNumId w:val="0"/>
  </w:num>
  <w:num w:numId="26" w16cid:durableId="1829327712">
    <w:abstractNumId w:val="21"/>
  </w:num>
  <w:num w:numId="27" w16cid:durableId="1102651925">
    <w:abstractNumId w:val="1"/>
  </w:num>
  <w:num w:numId="28" w16cid:durableId="1391539515">
    <w:abstractNumId w:val="27"/>
  </w:num>
  <w:num w:numId="29" w16cid:durableId="241334099">
    <w:abstractNumId w:val="9"/>
  </w:num>
  <w:num w:numId="30" w16cid:durableId="2012488452">
    <w:abstractNumId w:val="22"/>
  </w:num>
  <w:num w:numId="31" w16cid:durableId="56901959">
    <w:abstractNumId w:val="32"/>
  </w:num>
  <w:num w:numId="32" w16cid:durableId="230774838">
    <w:abstractNumId w:val="31"/>
  </w:num>
  <w:num w:numId="33" w16cid:durableId="547106032">
    <w:abstractNumId w:val="6"/>
  </w:num>
  <w:num w:numId="34" w16cid:durableId="1472673148">
    <w:abstractNumId w:val="13"/>
  </w:num>
  <w:num w:numId="35" w16cid:durableId="250161024">
    <w:abstractNumId w:val="26"/>
  </w:num>
  <w:num w:numId="36" w16cid:durableId="1791898496">
    <w:abstractNumId w:val="8"/>
  </w:num>
  <w:num w:numId="37" w16cid:durableId="1804957616">
    <w:abstractNumId w:val="19"/>
  </w:num>
  <w:num w:numId="38" w16cid:durableId="1154644537">
    <w:abstractNumId w:val="3"/>
  </w:num>
  <w:num w:numId="39" w16cid:durableId="213738596">
    <w:abstractNumId w:val="4"/>
  </w:num>
  <w:num w:numId="40" w16cid:durableId="702906062">
    <w:abstractNumId w:val="3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57D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4ED"/>
    <w:rsid w:val="000046CE"/>
    <w:rsid w:val="00004C7C"/>
    <w:rsid w:val="00004C92"/>
    <w:rsid w:val="00004D8C"/>
    <w:rsid w:val="00004DAA"/>
    <w:rsid w:val="00005010"/>
    <w:rsid w:val="00005060"/>
    <w:rsid w:val="000052AD"/>
    <w:rsid w:val="0000544A"/>
    <w:rsid w:val="00005745"/>
    <w:rsid w:val="00005BA5"/>
    <w:rsid w:val="00005CD4"/>
    <w:rsid w:val="00005EB9"/>
    <w:rsid w:val="00006467"/>
    <w:rsid w:val="0000649B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23"/>
    <w:rsid w:val="0001038E"/>
    <w:rsid w:val="0001112B"/>
    <w:rsid w:val="00011882"/>
    <w:rsid w:val="00011C8F"/>
    <w:rsid w:val="00011E67"/>
    <w:rsid w:val="00012629"/>
    <w:rsid w:val="00012A9C"/>
    <w:rsid w:val="00012B6D"/>
    <w:rsid w:val="000135EA"/>
    <w:rsid w:val="0001375A"/>
    <w:rsid w:val="00013AAC"/>
    <w:rsid w:val="00013AE1"/>
    <w:rsid w:val="00014C98"/>
    <w:rsid w:val="00014EAE"/>
    <w:rsid w:val="00014EB9"/>
    <w:rsid w:val="0001538D"/>
    <w:rsid w:val="0001568C"/>
    <w:rsid w:val="00015A0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AD8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2DF7"/>
    <w:rsid w:val="00023B76"/>
    <w:rsid w:val="00023C47"/>
    <w:rsid w:val="00023CF0"/>
    <w:rsid w:val="00023D01"/>
    <w:rsid w:val="00023F91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5C78"/>
    <w:rsid w:val="000265D2"/>
    <w:rsid w:val="0002666C"/>
    <w:rsid w:val="000266D8"/>
    <w:rsid w:val="000266DE"/>
    <w:rsid w:val="00026B1D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FD3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37B9C"/>
    <w:rsid w:val="0004013E"/>
    <w:rsid w:val="00040404"/>
    <w:rsid w:val="0004040C"/>
    <w:rsid w:val="00040499"/>
    <w:rsid w:val="00040690"/>
    <w:rsid w:val="00040958"/>
    <w:rsid w:val="0004098B"/>
    <w:rsid w:val="000409EB"/>
    <w:rsid w:val="00040AC2"/>
    <w:rsid w:val="00040CA7"/>
    <w:rsid w:val="00040D37"/>
    <w:rsid w:val="000410B6"/>
    <w:rsid w:val="000411AE"/>
    <w:rsid w:val="00041354"/>
    <w:rsid w:val="00041556"/>
    <w:rsid w:val="000417E0"/>
    <w:rsid w:val="000417E2"/>
    <w:rsid w:val="0004199B"/>
    <w:rsid w:val="00041B3A"/>
    <w:rsid w:val="00041F18"/>
    <w:rsid w:val="0004248A"/>
    <w:rsid w:val="00042FC6"/>
    <w:rsid w:val="00042FE6"/>
    <w:rsid w:val="0004353C"/>
    <w:rsid w:val="00043800"/>
    <w:rsid w:val="00043E77"/>
    <w:rsid w:val="0004436D"/>
    <w:rsid w:val="0004448C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8B0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3A85"/>
    <w:rsid w:val="00053FB6"/>
    <w:rsid w:val="00054515"/>
    <w:rsid w:val="0005459F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4D6"/>
    <w:rsid w:val="00061782"/>
    <w:rsid w:val="000619F7"/>
    <w:rsid w:val="00061E93"/>
    <w:rsid w:val="000621BB"/>
    <w:rsid w:val="000622BC"/>
    <w:rsid w:val="000626AC"/>
    <w:rsid w:val="00062838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4D20"/>
    <w:rsid w:val="00065B0E"/>
    <w:rsid w:val="00065CAD"/>
    <w:rsid w:val="00065CF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21E"/>
    <w:rsid w:val="00070531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EBC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D60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23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705"/>
    <w:rsid w:val="00093D38"/>
    <w:rsid w:val="000947AB"/>
    <w:rsid w:val="00094BA1"/>
    <w:rsid w:val="00094C8E"/>
    <w:rsid w:val="00094E4E"/>
    <w:rsid w:val="000957A8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128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33F"/>
    <w:rsid w:val="000A6522"/>
    <w:rsid w:val="000A68C1"/>
    <w:rsid w:val="000A698D"/>
    <w:rsid w:val="000A6A91"/>
    <w:rsid w:val="000A6DB4"/>
    <w:rsid w:val="000A6DFA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0F69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31"/>
    <w:rsid w:val="000B788F"/>
    <w:rsid w:val="000B7C45"/>
    <w:rsid w:val="000B7DA3"/>
    <w:rsid w:val="000C0575"/>
    <w:rsid w:val="000C1440"/>
    <w:rsid w:val="000C155F"/>
    <w:rsid w:val="000C1AF7"/>
    <w:rsid w:val="000C1DBE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9F1"/>
    <w:rsid w:val="000C5B5D"/>
    <w:rsid w:val="000C5C70"/>
    <w:rsid w:val="000C5EA6"/>
    <w:rsid w:val="000C622C"/>
    <w:rsid w:val="000C6449"/>
    <w:rsid w:val="000C649F"/>
    <w:rsid w:val="000C6DD4"/>
    <w:rsid w:val="000C73E5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1DED"/>
    <w:rsid w:val="000D21C8"/>
    <w:rsid w:val="000D286C"/>
    <w:rsid w:val="000D2B18"/>
    <w:rsid w:val="000D2D68"/>
    <w:rsid w:val="000D2FB4"/>
    <w:rsid w:val="000D3146"/>
    <w:rsid w:val="000D320D"/>
    <w:rsid w:val="000D34DA"/>
    <w:rsid w:val="000D37D1"/>
    <w:rsid w:val="000D3F69"/>
    <w:rsid w:val="000D4069"/>
    <w:rsid w:val="000D4611"/>
    <w:rsid w:val="000D471F"/>
    <w:rsid w:val="000D4F79"/>
    <w:rsid w:val="000D5393"/>
    <w:rsid w:val="000D53BB"/>
    <w:rsid w:val="000D54A9"/>
    <w:rsid w:val="000D560B"/>
    <w:rsid w:val="000D5713"/>
    <w:rsid w:val="000D592B"/>
    <w:rsid w:val="000D5C9A"/>
    <w:rsid w:val="000D68C9"/>
    <w:rsid w:val="000D6DD7"/>
    <w:rsid w:val="000D6E83"/>
    <w:rsid w:val="000D6E94"/>
    <w:rsid w:val="000D74A9"/>
    <w:rsid w:val="000D7884"/>
    <w:rsid w:val="000E02E9"/>
    <w:rsid w:val="000E08C7"/>
    <w:rsid w:val="000E0C96"/>
    <w:rsid w:val="000E13CF"/>
    <w:rsid w:val="000E14C3"/>
    <w:rsid w:val="000E157B"/>
    <w:rsid w:val="000E179A"/>
    <w:rsid w:val="000E17C9"/>
    <w:rsid w:val="000E19FB"/>
    <w:rsid w:val="000E1B4E"/>
    <w:rsid w:val="000E1BE6"/>
    <w:rsid w:val="000E268B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5C2E"/>
    <w:rsid w:val="000E633E"/>
    <w:rsid w:val="000E6742"/>
    <w:rsid w:val="000E6A04"/>
    <w:rsid w:val="000E6AC7"/>
    <w:rsid w:val="000E6D78"/>
    <w:rsid w:val="000E710A"/>
    <w:rsid w:val="000E7B21"/>
    <w:rsid w:val="000F016D"/>
    <w:rsid w:val="000F0183"/>
    <w:rsid w:val="000F01C7"/>
    <w:rsid w:val="000F0C0A"/>
    <w:rsid w:val="000F0CC4"/>
    <w:rsid w:val="000F0EBA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2FAB"/>
    <w:rsid w:val="000F2FC2"/>
    <w:rsid w:val="000F36DF"/>
    <w:rsid w:val="000F3EB3"/>
    <w:rsid w:val="000F40C7"/>
    <w:rsid w:val="000F45CE"/>
    <w:rsid w:val="000F4DF8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0F7E2A"/>
    <w:rsid w:val="0010009C"/>
    <w:rsid w:val="001002CB"/>
    <w:rsid w:val="00100770"/>
    <w:rsid w:val="00100D0C"/>
    <w:rsid w:val="00100D4D"/>
    <w:rsid w:val="00100DA3"/>
    <w:rsid w:val="00100E5C"/>
    <w:rsid w:val="00100F04"/>
    <w:rsid w:val="001011C9"/>
    <w:rsid w:val="00101DE4"/>
    <w:rsid w:val="00101F6E"/>
    <w:rsid w:val="001021D9"/>
    <w:rsid w:val="0010230F"/>
    <w:rsid w:val="00102387"/>
    <w:rsid w:val="001023C7"/>
    <w:rsid w:val="0010244C"/>
    <w:rsid w:val="00102653"/>
    <w:rsid w:val="0010295C"/>
    <w:rsid w:val="001029C9"/>
    <w:rsid w:val="00102A85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05"/>
    <w:rsid w:val="00104764"/>
    <w:rsid w:val="00104971"/>
    <w:rsid w:val="0010532B"/>
    <w:rsid w:val="001053D2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984"/>
    <w:rsid w:val="00110D19"/>
    <w:rsid w:val="00110F0F"/>
    <w:rsid w:val="00111852"/>
    <w:rsid w:val="00111986"/>
    <w:rsid w:val="00111B73"/>
    <w:rsid w:val="00112144"/>
    <w:rsid w:val="00112597"/>
    <w:rsid w:val="00112872"/>
    <w:rsid w:val="00112D91"/>
    <w:rsid w:val="00112F70"/>
    <w:rsid w:val="001131B8"/>
    <w:rsid w:val="00113309"/>
    <w:rsid w:val="00113781"/>
    <w:rsid w:val="001141D2"/>
    <w:rsid w:val="00114F2B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2E37"/>
    <w:rsid w:val="0013345E"/>
    <w:rsid w:val="00133769"/>
    <w:rsid w:val="00133826"/>
    <w:rsid w:val="00133B65"/>
    <w:rsid w:val="00133B6E"/>
    <w:rsid w:val="001346D7"/>
    <w:rsid w:val="00134A42"/>
    <w:rsid w:val="00134CD3"/>
    <w:rsid w:val="001351E9"/>
    <w:rsid w:val="00135360"/>
    <w:rsid w:val="00135D14"/>
    <w:rsid w:val="00135EB7"/>
    <w:rsid w:val="00135F3F"/>
    <w:rsid w:val="0013603C"/>
    <w:rsid w:val="0013642E"/>
    <w:rsid w:val="00136477"/>
    <w:rsid w:val="00136550"/>
    <w:rsid w:val="001366CC"/>
    <w:rsid w:val="00136EED"/>
    <w:rsid w:val="00136F3E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8BB"/>
    <w:rsid w:val="00141C2D"/>
    <w:rsid w:val="001424D7"/>
    <w:rsid w:val="00142962"/>
    <w:rsid w:val="00142AC8"/>
    <w:rsid w:val="00142CBE"/>
    <w:rsid w:val="00142DB1"/>
    <w:rsid w:val="00142DBB"/>
    <w:rsid w:val="00142DF2"/>
    <w:rsid w:val="001432D8"/>
    <w:rsid w:val="00143735"/>
    <w:rsid w:val="00143ABF"/>
    <w:rsid w:val="00143B6A"/>
    <w:rsid w:val="00143FC5"/>
    <w:rsid w:val="0014415E"/>
    <w:rsid w:val="001446F1"/>
    <w:rsid w:val="001446F7"/>
    <w:rsid w:val="00144972"/>
    <w:rsid w:val="00144B6D"/>
    <w:rsid w:val="00144B79"/>
    <w:rsid w:val="00144E70"/>
    <w:rsid w:val="00144F99"/>
    <w:rsid w:val="0014513F"/>
    <w:rsid w:val="001451B1"/>
    <w:rsid w:val="00145462"/>
    <w:rsid w:val="001457A0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D1C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5D01"/>
    <w:rsid w:val="00156174"/>
    <w:rsid w:val="001567F7"/>
    <w:rsid w:val="00156A55"/>
    <w:rsid w:val="00156AD7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86C"/>
    <w:rsid w:val="00162C19"/>
    <w:rsid w:val="00162CA1"/>
    <w:rsid w:val="00162E74"/>
    <w:rsid w:val="00163284"/>
    <w:rsid w:val="001637DB"/>
    <w:rsid w:val="00163C20"/>
    <w:rsid w:val="00163CE7"/>
    <w:rsid w:val="0016406B"/>
    <w:rsid w:val="0016412D"/>
    <w:rsid w:val="00164762"/>
    <w:rsid w:val="001647C5"/>
    <w:rsid w:val="00164947"/>
    <w:rsid w:val="00164AD9"/>
    <w:rsid w:val="00164D49"/>
    <w:rsid w:val="00164ECA"/>
    <w:rsid w:val="001655AA"/>
    <w:rsid w:val="00165D51"/>
    <w:rsid w:val="00165E99"/>
    <w:rsid w:val="00165EE2"/>
    <w:rsid w:val="00166790"/>
    <w:rsid w:val="00166E8F"/>
    <w:rsid w:val="00167166"/>
    <w:rsid w:val="001671A9"/>
    <w:rsid w:val="00167438"/>
    <w:rsid w:val="0016781F"/>
    <w:rsid w:val="00167A5C"/>
    <w:rsid w:val="00167D8C"/>
    <w:rsid w:val="00167F55"/>
    <w:rsid w:val="00170302"/>
    <w:rsid w:val="001706CC"/>
    <w:rsid w:val="00170928"/>
    <w:rsid w:val="00170A55"/>
    <w:rsid w:val="00170A74"/>
    <w:rsid w:val="00170D80"/>
    <w:rsid w:val="00171263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6E3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BD7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6AD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3ED"/>
    <w:rsid w:val="001976EB"/>
    <w:rsid w:val="00197AAD"/>
    <w:rsid w:val="00197E6D"/>
    <w:rsid w:val="00197EE6"/>
    <w:rsid w:val="00197F1B"/>
    <w:rsid w:val="001A0318"/>
    <w:rsid w:val="001A04BD"/>
    <w:rsid w:val="001A06B4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35E"/>
    <w:rsid w:val="001A3642"/>
    <w:rsid w:val="001A3A3F"/>
    <w:rsid w:val="001A3CC4"/>
    <w:rsid w:val="001A3E8F"/>
    <w:rsid w:val="001A42A0"/>
    <w:rsid w:val="001A443F"/>
    <w:rsid w:val="001A45A2"/>
    <w:rsid w:val="001A4CD4"/>
    <w:rsid w:val="001A4F26"/>
    <w:rsid w:val="001A5472"/>
    <w:rsid w:val="001A5CFD"/>
    <w:rsid w:val="001A636F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6F3"/>
    <w:rsid w:val="001B17F6"/>
    <w:rsid w:val="001B1CBB"/>
    <w:rsid w:val="001B1E9F"/>
    <w:rsid w:val="001B2016"/>
    <w:rsid w:val="001B24A6"/>
    <w:rsid w:val="001B26C0"/>
    <w:rsid w:val="001B27A6"/>
    <w:rsid w:val="001B2913"/>
    <w:rsid w:val="001B2C1C"/>
    <w:rsid w:val="001B2C1E"/>
    <w:rsid w:val="001B300C"/>
    <w:rsid w:val="001B355A"/>
    <w:rsid w:val="001B390E"/>
    <w:rsid w:val="001B3914"/>
    <w:rsid w:val="001B3943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201"/>
    <w:rsid w:val="001B68B4"/>
    <w:rsid w:val="001B6B70"/>
    <w:rsid w:val="001B6EDA"/>
    <w:rsid w:val="001B7366"/>
    <w:rsid w:val="001B7388"/>
    <w:rsid w:val="001B744E"/>
    <w:rsid w:val="001B75F2"/>
    <w:rsid w:val="001B79F0"/>
    <w:rsid w:val="001B7FBE"/>
    <w:rsid w:val="001C04A3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B7F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865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19"/>
    <w:rsid w:val="001D32A9"/>
    <w:rsid w:val="001D335C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399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945"/>
    <w:rsid w:val="001E1B40"/>
    <w:rsid w:val="001E1C09"/>
    <w:rsid w:val="001E217F"/>
    <w:rsid w:val="001E219F"/>
    <w:rsid w:val="001E22A8"/>
    <w:rsid w:val="001E251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4A"/>
    <w:rsid w:val="001E41F3"/>
    <w:rsid w:val="001E4438"/>
    <w:rsid w:val="001E4495"/>
    <w:rsid w:val="001E4AD8"/>
    <w:rsid w:val="001E4B98"/>
    <w:rsid w:val="001E4F80"/>
    <w:rsid w:val="001E51BF"/>
    <w:rsid w:val="001E55BE"/>
    <w:rsid w:val="001E560C"/>
    <w:rsid w:val="001E5656"/>
    <w:rsid w:val="001E5982"/>
    <w:rsid w:val="001E5C84"/>
    <w:rsid w:val="001E5D1C"/>
    <w:rsid w:val="001E642F"/>
    <w:rsid w:val="001E6A46"/>
    <w:rsid w:val="001E6B97"/>
    <w:rsid w:val="001E6DFE"/>
    <w:rsid w:val="001E70F2"/>
    <w:rsid w:val="001E7705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1FFB"/>
    <w:rsid w:val="001F20BD"/>
    <w:rsid w:val="001F212C"/>
    <w:rsid w:val="001F23B5"/>
    <w:rsid w:val="001F2433"/>
    <w:rsid w:val="001F24B0"/>
    <w:rsid w:val="001F2C99"/>
    <w:rsid w:val="001F2FA9"/>
    <w:rsid w:val="001F314B"/>
    <w:rsid w:val="001F32C1"/>
    <w:rsid w:val="001F36A5"/>
    <w:rsid w:val="001F3801"/>
    <w:rsid w:val="001F3B5E"/>
    <w:rsid w:val="001F3FCF"/>
    <w:rsid w:val="001F4D5C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578"/>
    <w:rsid w:val="001F6647"/>
    <w:rsid w:val="001F69EE"/>
    <w:rsid w:val="001F6B6A"/>
    <w:rsid w:val="001F6C8F"/>
    <w:rsid w:val="001F6CAA"/>
    <w:rsid w:val="001F7413"/>
    <w:rsid w:val="001F7576"/>
    <w:rsid w:val="001F7C95"/>
    <w:rsid w:val="001F7E91"/>
    <w:rsid w:val="001F7FD0"/>
    <w:rsid w:val="0020021E"/>
    <w:rsid w:val="002002CC"/>
    <w:rsid w:val="0020036D"/>
    <w:rsid w:val="0020092B"/>
    <w:rsid w:val="002010AB"/>
    <w:rsid w:val="002010DF"/>
    <w:rsid w:val="00201193"/>
    <w:rsid w:val="002014DA"/>
    <w:rsid w:val="00201627"/>
    <w:rsid w:val="00201961"/>
    <w:rsid w:val="0020242E"/>
    <w:rsid w:val="00202930"/>
    <w:rsid w:val="00202AB9"/>
    <w:rsid w:val="00202D1E"/>
    <w:rsid w:val="0020302E"/>
    <w:rsid w:val="002030C4"/>
    <w:rsid w:val="00203591"/>
    <w:rsid w:val="002035BC"/>
    <w:rsid w:val="00203A2F"/>
    <w:rsid w:val="00203AC4"/>
    <w:rsid w:val="00203AC6"/>
    <w:rsid w:val="00203B0C"/>
    <w:rsid w:val="002040B4"/>
    <w:rsid w:val="00204251"/>
    <w:rsid w:val="002045F3"/>
    <w:rsid w:val="002046F7"/>
    <w:rsid w:val="00204F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6B4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69E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3F6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4CF"/>
    <w:rsid w:val="00233A27"/>
    <w:rsid w:val="00233FF4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0C33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2EEB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83E"/>
    <w:rsid w:val="00245DDC"/>
    <w:rsid w:val="002469E8"/>
    <w:rsid w:val="00246A50"/>
    <w:rsid w:val="00246BEB"/>
    <w:rsid w:val="00246E63"/>
    <w:rsid w:val="002471BF"/>
    <w:rsid w:val="00247291"/>
    <w:rsid w:val="0024774E"/>
    <w:rsid w:val="002477DD"/>
    <w:rsid w:val="00247A0D"/>
    <w:rsid w:val="002503C6"/>
    <w:rsid w:val="002505CD"/>
    <w:rsid w:val="00250992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C1F"/>
    <w:rsid w:val="00252DEB"/>
    <w:rsid w:val="00252F91"/>
    <w:rsid w:val="00253A2D"/>
    <w:rsid w:val="00253A6F"/>
    <w:rsid w:val="00253D3D"/>
    <w:rsid w:val="0025429D"/>
    <w:rsid w:val="00255A14"/>
    <w:rsid w:val="00255C30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594"/>
    <w:rsid w:val="00257612"/>
    <w:rsid w:val="0025767E"/>
    <w:rsid w:val="00257827"/>
    <w:rsid w:val="002579B6"/>
    <w:rsid w:val="00257E50"/>
    <w:rsid w:val="00257F83"/>
    <w:rsid w:val="002600C7"/>
    <w:rsid w:val="002605A8"/>
    <w:rsid w:val="002605EC"/>
    <w:rsid w:val="00260FE4"/>
    <w:rsid w:val="00261139"/>
    <w:rsid w:val="00261966"/>
    <w:rsid w:val="00262043"/>
    <w:rsid w:val="0026248A"/>
    <w:rsid w:val="0026260E"/>
    <w:rsid w:val="00262760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3E80"/>
    <w:rsid w:val="002644AD"/>
    <w:rsid w:val="002645BD"/>
    <w:rsid w:val="00264A3A"/>
    <w:rsid w:val="00264B53"/>
    <w:rsid w:val="00264CD6"/>
    <w:rsid w:val="00264E1E"/>
    <w:rsid w:val="00265205"/>
    <w:rsid w:val="002652C9"/>
    <w:rsid w:val="00265973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C99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256"/>
    <w:rsid w:val="00274CB5"/>
    <w:rsid w:val="00274E59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096"/>
    <w:rsid w:val="002772F9"/>
    <w:rsid w:val="002774C7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3F99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4C80"/>
    <w:rsid w:val="002955C3"/>
    <w:rsid w:val="00295647"/>
    <w:rsid w:val="00295790"/>
    <w:rsid w:val="0029597E"/>
    <w:rsid w:val="002963FE"/>
    <w:rsid w:val="00296420"/>
    <w:rsid w:val="00296C15"/>
    <w:rsid w:val="00296EE8"/>
    <w:rsid w:val="00297023"/>
    <w:rsid w:val="0029752A"/>
    <w:rsid w:val="002979F3"/>
    <w:rsid w:val="00297C0A"/>
    <w:rsid w:val="002A0283"/>
    <w:rsid w:val="002A0416"/>
    <w:rsid w:val="002A081F"/>
    <w:rsid w:val="002A0D73"/>
    <w:rsid w:val="002A10FC"/>
    <w:rsid w:val="002A137A"/>
    <w:rsid w:val="002A1C50"/>
    <w:rsid w:val="002A1ED3"/>
    <w:rsid w:val="002A1FBD"/>
    <w:rsid w:val="002A2106"/>
    <w:rsid w:val="002A2482"/>
    <w:rsid w:val="002A2750"/>
    <w:rsid w:val="002A3046"/>
    <w:rsid w:val="002A36A5"/>
    <w:rsid w:val="002A39AA"/>
    <w:rsid w:val="002A3D56"/>
    <w:rsid w:val="002A3DA4"/>
    <w:rsid w:val="002A3F1E"/>
    <w:rsid w:val="002A48DF"/>
    <w:rsid w:val="002A4A47"/>
    <w:rsid w:val="002A4BCA"/>
    <w:rsid w:val="002A4DD1"/>
    <w:rsid w:val="002A51ED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898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75F"/>
    <w:rsid w:val="002B37D6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B58"/>
    <w:rsid w:val="002B5C13"/>
    <w:rsid w:val="002B5D58"/>
    <w:rsid w:val="002B5F3F"/>
    <w:rsid w:val="002B6110"/>
    <w:rsid w:val="002B6471"/>
    <w:rsid w:val="002B696D"/>
    <w:rsid w:val="002B6CFC"/>
    <w:rsid w:val="002B6F4B"/>
    <w:rsid w:val="002B70FF"/>
    <w:rsid w:val="002B7B89"/>
    <w:rsid w:val="002B7BCF"/>
    <w:rsid w:val="002C0587"/>
    <w:rsid w:val="002C0720"/>
    <w:rsid w:val="002C1593"/>
    <w:rsid w:val="002C1639"/>
    <w:rsid w:val="002C17EE"/>
    <w:rsid w:val="002C1A37"/>
    <w:rsid w:val="002C1BF3"/>
    <w:rsid w:val="002C20A7"/>
    <w:rsid w:val="002C24FE"/>
    <w:rsid w:val="002C26B7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4373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A5E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8E0"/>
    <w:rsid w:val="002D4DEE"/>
    <w:rsid w:val="002D5183"/>
    <w:rsid w:val="002D537B"/>
    <w:rsid w:val="002D5553"/>
    <w:rsid w:val="002D5777"/>
    <w:rsid w:val="002D5829"/>
    <w:rsid w:val="002D5898"/>
    <w:rsid w:val="002D5AC8"/>
    <w:rsid w:val="002D5B5E"/>
    <w:rsid w:val="002D5B6C"/>
    <w:rsid w:val="002D5B79"/>
    <w:rsid w:val="002D5F29"/>
    <w:rsid w:val="002D627E"/>
    <w:rsid w:val="002D646A"/>
    <w:rsid w:val="002D6AC5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292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DD2"/>
    <w:rsid w:val="002F1E66"/>
    <w:rsid w:val="002F1E98"/>
    <w:rsid w:val="002F1F4A"/>
    <w:rsid w:val="002F224B"/>
    <w:rsid w:val="002F224F"/>
    <w:rsid w:val="002F23A8"/>
    <w:rsid w:val="002F2B10"/>
    <w:rsid w:val="002F3077"/>
    <w:rsid w:val="002F322A"/>
    <w:rsid w:val="002F3246"/>
    <w:rsid w:val="002F3526"/>
    <w:rsid w:val="002F3D66"/>
    <w:rsid w:val="002F3E56"/>
    <w:rsid w:val="002F3EB7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061"/>
    <w:rsid w:val="00300277"/>
    <w:rsid w:val="0030028E"/>
    <w:rsid w:val="003005C7"/>
    <w:rsid w:val="003006F6"/>
    <w:rsid w:val="0030144E"/>
    <w:rsid w:val="0030160C"/>
    <w:rsid w:val="003017E8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967"/>
    <w:rsid w:val="00307BAB"/>
    <w:rsid w:val="00307C06"/>
    <w:rsid w:val="00307CEB"/>
    <w:rsid w:val="00307D86"/>
    <w:rsid w:val="00310355"/>
    <w:rsid w:val="00310445"/>
    <w:rsid w:val="003104C9"/>
    <w:rsid w:val="00310771"/>
    <w:rsid w:val="00310930"/>
    <w:rsid w:val="00310C67"/>
    <w:rsid w:val="00310CE7"/>
    <w:rsid w:val="0031100C"/>
    <w:rsid w:val="00311021"/>
    <w:rsid w:val="00311540"/>
    <w:rsid w:val="00311706"/>
    <w:rsid w:val="00311E50"/>
    <w:rsid w:val="00311EC6"/>
    <w:rsid w:val="003120D0"/>
    <w:rsid w:val="00312647"/>
    <w:rsid w:val="0031270E"/>
    <w:rsid w:val="00312722"/>
    <w:rsid w:val="00312B1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562"/>
    <w:rsid w:val="0031567F"/>
    <w:rsid w:val="00315EBA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456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E8E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1A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B4"/>
    <w:rsid w:val="003330E5"/>
    <w:rsid w:val="00333A8A"/>
    <w:rsid w:val="00333AB5"/>
    <w:rsid w:val="00334125"/>
    <w:rsid w:val="0033452E"/>
    <w:rsid w:val="00334873"/>
    <w:rsid w:val="00334A91"/>
    <w:rsid w:val="003352DE"/>
    <w:rsid w:val="00335768"/>
    <w:rsid w:val="003358FB"/>
    <w:rsid w:val="00335B82"/>
    <w:rsid w:val="00335DC4"/>
    <w:rsid w:val="00335F94"/>
    <w:rsid w:val="003360CC"/>
    <w:rsid w:val="00336178"/>
    <w:rsid w:val="0033641C"/>
    <w:rsid w:val="0033673E"/>
    <w:rsid w:val="003367AF"/>
    <w:rsid w:val="00336990"/>
    <w:rsid w:val="003370DE"/>
    <w:rsid w:val="003370ED"/>
    <w:rsid w:val="00337710"/>
    <w:rsid w:val="0033792B"/>
    <w:rsid w:val="0034042F"/>
    <w:rsid w:val="00340A0A"/>
    <w:rsid w:val="00341301"/>
    <w:rsid w:val="003416B2"/>
    <w:rsid w:val="00341AEE"/>
    <w:rsid w:val="00341BC8"/>
    <w:rsid w:val="00341C6D"/>
    <w:rsid w:val="00341CC5"/>
    <w:rsid w:val="0034230B"/>
    <w:rsid w:val="0034270E"/>
    <w:rsid w:val="00342720"/>
    <w:rsid w:val="0034284C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413"/>
    <w:rsid w:val="00351730"/>
    <w:rsid w:val="0035182C"/>
    <w:rsid w:val="003519B2"/>
    <w:rsid w:val="00351ED8"/>
    <w:rsid w:val="00352229"/>
    <w:rsid w:val="00352DB5"/>
    <w:rsid w:val="0035310F"/>
    <w:rsid w:val="00353BF9"/>
    <w:rsid w:val="00353E3D"/>
    <w:rsid w:val="003540B2"/>
    <w:rsid w:val="00354687"/>
    <w:rsid w:val="003548F3"/>
    <w:rsid w:val="00354F0F"/>
    <w:rsid w:val="00355350"/>
    <w:rsid w:val="003558DA"/>
    <w:rsid w:val="00355A37"/>
    <w:rsid w:val="00355B0F"/>
    <w:rsid w:val="00355C0F"/>
    <w:rsid w:val="00355E4A"/>
    <w:rsid w:val="0035611D"/>
    <w:rsid w:val="0035635D"/>
    <w:rsid w:val="003565F9"/>
    <w:rsid w:val="0035684E"/>
    <w:rsid w:val="00356B2D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8"/>
    <w:rsid w:val="00360DDA"/>
    <w:rsid w:val="003618D6"/>
    <w:rsid w:val="003619D7"/>
    <w:rsid w:val="00361F40"/>
    <w:rsid w:val="003624B1"/>
    <w:rsid w:val="0036280D"/>
    <w:rsid w:val="00362948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ADB"/>
    <w:rsid w:val="00364B1C"/>
    <w:rsid w:val="00364CF7"/>
    <w:rsid w:val="00364DBD"/>
    <w:rsid w:val="00364E8B"/>
    <w:rsid w:val="00364FCF"/>
    <w:rsid w:val="00365028"/>
    <w:rsid w:val="003653C0"/>
    <w:rsid w:val="0036540A"/>
    <w:rsid w:val="00365778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168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2D5F"/>
    <w:rsid w:val="00373489"/>
    <w:rsid w:val="003735A2"/>
    <w:rsid w:val="0037377A"/>
    <w:rsid w:val="00373E2D"/>
    <w:rsid w:val="00374552"/>
    <w:rsid w:val="00374565"/>
    <w:rsid w:val="00374691"/>
    <w:rsid w:val="00374BA4"/>
    <w:rsid w:val="00374E23"/>
    <w:rsid w:val="003750CD"/>
    <w:rsid w:val="00375355"/>
    <w:rsid w:val="0037541A"/>
    <w:rsid w:val="003755C0"/>
    <w:rsid w:val="00375DEC"/>
    <w:rsid w:val="0037600A"/>
    <w:rsid w:val="00376048"/>
    <w:rsid w:val="003767E4"/>
    <w:rsid w:val="00376A44"/>
    <w:rsid w:val="003771D9"/>
    <w:rsid w:val="00377429"/>
    <w:rsid w:val="00377D8F"/>
    <w:rsid w:val="00377DAD"/>
    <w:rsid w:val="00380107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092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528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5D8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D7C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8E9"/>
    <w:rsid w:val="003A2A9E"/>
    <w:rsid w:val="003A2CD4"/>
    <w:rsid w:val="003A2D7A"/>
    <w:rsid w:val="003A2EF4"/>
    <w:rsid w:val="003A3797"/>
    <w:rsid w:val="003A3A8C"/>
    <w:rsid w:val="003A41E6"/>
    <w:rsid w:val="003A48A3"/>
    <w:rsid w:val="003A4D7D"/>
    <w:rsid w:val="003A4D83"/>
    <w:rsid w:val="003A550D"/>
    <w:rsid w:val="003A563E"/>
    <w:rsid w:val="003A5820"/>
    <w:rsid w:val="003A582D"/>
    <w:rsid w:val="003A5B8B"/>
    <w:rsid w:val="003A6159"/>
    <w:rsid w:val="003A6377"/>
    <w:rsid w:val="003A64A7"/>
    <w:rsid w:val="003A684C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23C"/>
    <w:rsid w:val="003B04E1"/>
    <w:rsid w:val="003B0663"/>
    <w:rsid w:val="003B09BD"/>
    <w:rsid w:val="003B0A75"/>
    <w:rsid w:val="003B0B5F"/>
    <w:rsid w:val="003B128A"/>
    <w:rsid w:val="003B1506"/>
    <w:rsid w:val="003B171E"/>
    <w:rsid w:val="003B1A3C"/>
    <w:rsid w:val="003B1B2D"/>
    <w:rsid w:val="003B1B7C"/>
    <w:rsid w:val="003B1D96"/>
    <w:rsid w:val="003B20B0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569D"/>
    <w:rsid w:val="003B6435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CED"/>
    <w:rsid w:val="003C3F62"/>
    <w:rsid w:val="003C3FEA"/>
    <w:rsid w:val="003C4200"/>
    <w:rsid w:val="003C42C8"/>
    <w:rsid w:val="003C4820"/>
    <w:rsid w:val="003C4B80"/>
    <w:rsid w:val="003C4BC6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673F"/>
    <w:rsid w:val="003C72E1"/>
    <w:rsid w:val="003C732D"/>
    <w:rsid w:val="003C7490"/>
    <w:rsid w:val="003C7F65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9B9"/>
    <w:rsid w:val="003D3B61"/>
    <w:rsid w:val="003D3FD0"/>
    <w:rsid w:val="003D413D"/>
    <w:rsid w:val="003D44F7"/>
    <w:rsid w:val="003D4A2B"/>
    <w:rsid w:val="003D4EEA"/>
    <w:rsid w:val="003D5030"/>
    <w:rsid w:val="003D516A"/>
    <w:rsid w:val="003D54B2"/>
    <w:rsid w:val="003D5678"/>
    <w:rsid w:val="003D57C5"/>
    <w:rsid w:val="003D5876"/>
    <w:rsid w:val="003D5B73"/>
    <w:rsid w:val="003D6676"/>
    <w:rsid w:val="003D694C"/>
    <w:rsid w:val="003D6B32"/>
    <w:rsid w:val="003D7030"/>
    <w:rsid w:val="003D7184"/>
    <w:rsid w:val="003D787C"/>
    <w:rsid w:val="003D7953"/>
    <w:rsid w:val="003D7A78"/>
    <w:rsid w:val="003D7B43"/>
    <w:rsid w:val="003D7FC1"/>
    <w:rsid w:val="003E064A"/>
    <w:rsid w:val="003E0685"/>
    <w:rsid w:val="003E08AB"/>
    <w:rsid w:val="003E09F8"/>
    <w:rsid w:val="003E0D87"/>
    <w:rsid w:val="003E1019"/>
    <w:rsid w:val="003E15D0"/>
    <w:rsid w:val="003E1B54"/>
    <w:rsid w:val="003E1B6E"/>
    <w:rsid w:val="003E1DAF"/>
    <w:rsid w:val="003E2235"/>
    <w:rsid w:val="003E223C"/>
    <w:rsid w:val="003E22C8"/>
    <w:rsid w:val="003E2479"/>
    <w:rsid w:val="003E261A"/>
    <w:rsid w:val="003E2800"/>
    <w:rsid w:val="003E2837"/>
    <w:rsid w:val="003E291A"/>
    <w:rsid w:val="003E3202"/>
    <w:rsid w:val="003E33D6"/>
    <w:rsid w:val="003E3492"/>
    <w:rsid w:val="003E38B3"/>
    <w:rsid w:val="003E38C3"/>
    <w:rsid w:val="003E402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5ADE"/>
    <w:rsid w:val="003E5C79"/>
    <w:rsid w:val="003E6009"/>
    <w:rsid w:val="003E60BA"/>
    <w:rsid w:val="003E61A9"/>
    <w:rsid w:val="003E61F9"/>
    <w:rsid w:val="003E6270"/>
    <w:rsid w:val="003E62BE"/>
    <w:rsid w:val="003E63C6"/>
    <w:rsid w:val="003E663B"/>
    <w:rsid w:val="003E66C6"/>
    <w:rsid w:val="003E6872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3ABB"/>
    <w:rsid w:val="003F424A"/>
    <w:rsid w:val="003F4380"/>
    <w:rsid w:val="003F47C4"/>
    <w:rsid w:val="003F4BE4"/>
    <w:rsid w:val="003F517E"/>
    <w:rsid w:val="003F538F"/>
    <w:rsid w:val="003F5608"/>
    <w:rsid w:val="003F5833"/>
    <w:rsid w:val="003F5851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5F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87E"/>
    <w:rsid w:val="00402FBF"/>
    <w:rsid w:val="0040312B"/>
    <w:rsid w:val="00403645"/>
    <w:rsid w:val="00404353"/>
    <w:rsid w:val="00404597"/>
    <w:rsid w:val="00404A2E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06"/>
    <w:rsid w:val="00406DC3"/>
    <w:rsid w:val="00407C0B"/>
    <w:rsid w:val="00410085"/>
    <w:rsid w:val="00410326"/>
    <w:rsid w:val="00410380"/>
    <w:rsid w:val="004107A7"/>
    <w:rsid w:val="00410951"/>
    <w:rsid w:val="00412203"/>
    <w:rsid w:val="0041225D"/>
    <w:rsid w:val="00412797"/>
    <w:rsid w:val="00412862"/>
    <w:rsid w:val="00412A74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1E1"/>
    <w:rsid w:val="004152D4"/>
    <w:rsid w:val="00415505"/>
    <w:rsid w:val="00415635"/>
    <w:rsid w:val="00415BB8"/>
    <w:rsid w:val="00415C3A"/>
    <w:rsid w:val="00415E59"/>
    <w:rsid w:val="00416C3D"/>
    <w:rsid w:val="00417040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0C4F"/>
    <w:rsid w:val="004210D7"/>
    <w:rsid w:val="004213A7"/>
    <w:rsid w:val="00421536"/>
    <w:rsid w:val="00421848"/>
    <w:rsid w:val="004219A0"/>
    <w:rsid w:val="004219B4"/>
    <w:rsid w:val="004219EE"/>
    <w:rsid w:val="00421E7B"/>
    <w:rsid w:val="00422120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3F84"/>
    <w:rsid w:val="00424299"/>
    <w:rsid w:val="00424B18"/>
    <w:rsid w:val="00424CE9"/>
    <w:rsid w:val="00425432"/>
    <w:rsid w:val="00425457"/>
    <w:rsid w:val="00425487"/>
    <w:rsid w:val="004254F8"/>
    <w:rsid w:val="00425723"/>
    <w:rsid w:val="00425867"/>
    <w:rsid w:val="00425AD5"/>
    <w:rsid w:val="00425B61"/>
    <w:rsid w:val="00426190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988"/>
    <w:rsid w:val="00430B07"/>
    <w:rsid w:val="00430E67"/>
    <w:rsid w:val="004311E0"/>
    <w:rsid w:val="0043128E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68B"/>
    <w:rsid w:val="004347A5"/>
    <w:rsid w:val="004347C4"/>
    <w:rsid w:val="00434A3F"/>
    <w:rsid w:val="0043514F"/>
    <w:rsid w:val="00435349"/>
    <w:rsid w:val="00435528"/>
    <w:rsid w:val="00435564"/>
    <w:rsid w:val="00435861"/>
    <w:rsid w:val="00435B56"/>
    <w:rsid w:val="00435FEF"/>
    <w:rsid w:val="00436221"/>
    <w:rsid w:val="00436424"/>
    <w:rsid w:val="0043649A"/>
    <w:rsid w:val="00436879"/>
    <w:rsid w:val="00437776"/>
    <w:rsid w:val="00437C1D"/>
    <w:rsid w:val="00437EAE"/>
    <w:rsid w:val="00437F82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89F"/>
    <w:rsid w:val="00442A97"/>
    <w:rsid w:val="004431CA"/>
    <w:rsid w:val="00443781"/>
    <w:rsid w:val="0044388C"/>
    <w:rsid w:val="0044388F"/>
    <w:rsid w:val="00443B6E"/>
    <w:rsid w:val="00443BFE"/>
    <w:rsid w:val="00443E02"/>
    <w:rsid w:val="00443EF9"/>
    <w:rsid w:val="00444386"/>
    <w:rsid w:val="004443DD"/>
    <w:rsid w:val="00444746"/>
    <w:rsid w:val="0044495A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4E6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B26"/>
    <w:rsid w:val="00452C81"/>
    <w:rsid w:val="00452D1B"/>
    <w:rsid w:val="004531F2"/>
    <w:rsid w:val="004535F7"/>
    <w:rsid w:val="004537C0"/>
    <w:rsid w:val="0045396A"/>
    <w:rsid w:val="00453B81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21"/>
    <w:rsid w:val="004660D4"/>
    <w:rsid w:val="00466823"/>
    <w:rsid w:val="00466882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401"/>
    <w:rsid w:val="0047155B"/>
    <w:rsid w:val="004715AB"/>
    <w:rsid w:val="0047191E"/>
    <w:rsid w:val="0047195C"/>
    <w:rsid w:val="00471C33"/>
    <w:rsid w:val="00471C40"/>
    <w:rsid w:val="00471D38"/>
    <w:rsid w:val="00472292"/>
    <w:rsid w:val="004723FB"/>
    <w:rsid w:val="00472549"/>
    <w:rsid w:val="004727DD"/>
    <w:rsid w:val="00472836"/>
    <w:rsid w:val="004729EF"/>
    <w:rsid w:val="00472BF3"/>
    <w:rsid w:val="00472CA0"/>
    <w:rsid w:val="00472D62"/>
    <w:rsid w:val="00472E58"/>
    <w:rsid w:val="00473284"/>
    <w:rsid w:val="00473384"/>
    <w:rsid w:val="00473B26"/>
    <w:rsid w:val="00473D23"/>
    <w:rsid w:val="00473D47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856"/>
    <w:rsid w:val="00481AC8"/>
    <w:rsid w:val="00481AD0"/>
    <w:rsid w:val="004823FA"/>
    <w:rsid w:val="004825C2"/>
    <w:rsid w:val="00482C37"/>
    <w:rsid w:val="00482E82"/>
    <w:rsid w:val="00482E9D"/>
    <w:rsid w:val="0048300C"/>
    <w:rsid w:val="0048303B"/>
    <w:rsid w:val="00483323"/>
    <w:rsid w:val="0048368C"/>
    <w:rsid w:val="00483694"/>
    <w:rsid w:val="00483828"/>
    <w:rsid w:val="0048389F"/>
    <w:rsid w:val="00484116"/>
    <w:rsid w:val="00484336"/>
    <w:rsid w:val="004846B8"/>
    <w:rsid w:val="00484BCA"/>
    <w:rsid w:val="00484F38"/>
    <w:rsid w:val="00484F58"/>
    <w:rsid w:val="00485C20"/>
    <w:rsid w:val="004863FC"/>
    <w:rsid w:val="00486ACA"/>
    <w:rsid w:val="00486D9D"/>
    <w:rsid w:val="00486E1F"/>
    <w:rsid w:val="00486FDF"/>
    <w:rsid w:val="00487EFF"/>
    <w:rsid w:val="0049024E"/>
    <w:rsid w:val="004902E0"/>
    <w:rsid w:val="00490393"/>
    <w:rsid w:val="00490431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A58"/>
    <w:rsid w:val="00492D2E"/>
    <w:rsid w:val="0049350A"/>
    <w:rsid w:val="00493689"/>
    <w:rsid w:val="004937A9"/>
    <w:rsid w:val="00493C9C"/>
    <w:rsid w:val="0049402C"/>
    <w:rsid w:val="0049415D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87F"/>
    <w:rsid w:val="00496A3A"/>
    <w:rsid w:val="00496DBF"/>
    <w:rsid w:val="00496E1B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3E0"/>
    <w:rsid w:val="004A2419"/>
    <w:rsid w:val="004A26F9"/>
    <w:rsid w:val="004A27A0"/>
    <w:rsid w:val="004A2BD9"/>
    <w:rsid w:val="004A2DE0"/>
    <w:rsid w:val="004A2E2D"/>
    <w:rsid w:val="004A2EB3"/>
    <w:rsid w:val="004A3015"/>
    <w:rsid w:val="004A3B1A"/>
    <w:rsid w:val="004A3E2B"/>
    <w:rsid w:val="004A47F2"/>
    <w:rsid w:val="004A4B45"/>
    <w:rsid w:val="004A4F49"/>
    <w:rsid w:val="004A4F82"/>
    <w:rsid w:val="004A4FFE"/>
    <w:rsid w:val="004A5100"/>
    <w:rsid w:val="004A5201"/>
    <w:rsid w:val="004A55B1"/>
    <w:rsid w:val="004A5A28"/>
    <w:rsid w:val="004A5A6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5BA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5FDF"/>
    <w:rsid w:val="004B613D"/>
    <w:rsid w:val="004B62F7"/>
    <w:rsid w:val="004B6351"/>
    <w:rsid w:val="004B6760"/>
    <w:rsid w:val="004B69F2"/>
    <w:rsid w:val="004B6ECE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0A"/>
    <w:rsid w:val="004C3C28"/>
    <w:rsid w:val="004C3F0E"/>
    <w:rsid w:val="004C431E"/>
    <w:rsid w:val="004C5676"/>
    <w:rsid w:val="004C56C6"/>
    <w:rsid w:val="004C58A3"/>
    <w:rsid w:val="004C5B68"/>
    <w:rsid w:val="004C5EB3"/>
    <w:rsid w:val="004C5FC0"/>
    <w:rsid w:val="004C60E1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2E58"/>
    <w:rsid w:val="004D3C06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D5B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15A"/>
    <w:rsid w:val="004E14F2"/>
    <w:rsid w:val="004E1927"/>
    <w:rsid w:val="004E19C3"/>
    <w:rsid w:val="004E1AD3"/>
    <w:rsid w:val="004E29CB"/>
    <w:rsid w:val="004E2C2F"/>
    <w:rsid w:val="004E2FFA"/>
    <w:rsid w:val="004E36D7"/>
    <w:rsid w:val="004E404F"/>
    <w:rsid w:val="004E410A"/>
    <w:rsid w:val="004E46D5"/>
    <w:rsid w:val="004E4EDF"/>
    <w:rsid w:val="004E4F1E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6F90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1F9B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06D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A8F"/>
    <w:rsid w:val="00510B6A"/>
    <w:rsid w:val="00510B7F"/>
    <w:rsid w:val="005114FC"/>
    <w:rsid w:val="0051162B"/>
    <w:rsid w:val="005116B1"/>
    <w:rsid w:val="00511792"/>
    <w:rsid w:val="00511827"/>
    <w:rsid w:val="005119FF"/>
    <w:rsid w:val="00511D79"/>
    <w:rsid w:val="005128FC"/>
    <w:rsid w:val="00512C9F"/>
    <w:rsid w:val="00512F60"/>
    <w:rsid w:val="005132AE"/>
    <w:rsid w:val="005134AA"/>
    <w:rsid w:val="00513CA9"/>
    <w:rsid w:val="00513CFA"/>
    <w:rsid w:val="0051407A"/>
    <w:rsid w:val="005148AC"/>
    <w:rsid w:val="00514B93"/>
    <w:rsid w:val="00514F97"/>
    <w:rsid w:val="0051518A"/>
    <w:rsid w:val="005156DB"/>
    <w:rsid w:val="005159C9"/>
    <w:rsid w:val="00515BAF"/>
    <w:rsid w:val="00516004"/>
    <w:rsid w:val="00516037"/>
    <w:rsid w:val="005163B4"/>
    <w:rsid w:val="0051649A"/>
    <w:rsid w:val="005166DB"/>
    <w:rsid w:val="00516AD1"/>
    <w:rsid w:val="0051707D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7AD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2F7"/>
    <w:rsid w:val="00532396"/>
    <w:rsid w:val="00532769"/>
    <w:rsid w:val="005327E5"/>
    <w:rsid w:val="005328D5"/>
    <w:rsid w:val="00532A45"/>
    <w:rsid w:val="00532CE0"/>
    <w:rsid w:val="00532E17"/>
    <w:rsid w:val="005330DA"/>
    <w:rsid w:val="005332C9"/>
    <w:rsid w:val="00533B11"/>
    <w:rsid w:val="00533CB7"/>
    <w:rsid w:val="00534239"/>
    <w:rsid w:val="00534398"/>
    <w:rsid w:val="00534713"/>
    <w:rsid w:val="005347D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363"/>
    <w:rsid w:val="00537C27"/>
    <w:rsid w:val="00537F6B"/>
    <w:rsid w:val="005405D4"/>
    <w:rsid w:val="0054145E"/>
    <w:rsid w:val="00541B86"/>
    <w:rsid w:val="00541C5B"/>
    <w:rsid w:val="00541F36"/>
    <w:rsid w:val="0054204E"/>
    <w:rsid w:val="00543D37"/>
    <w:rsid w:val="00544105"/>
    <w:rsid w:val="005445EA"/>
    <w:rsid w:val="005447A1"/>
    <w:rsid w:val="00544BF1"/>
    <w:rsid w:val="00544D5E"/>
    <w:rsid w:val="00544F36"/>
    <w:rsid w:val="00545095"/>
    <w:rsid w:val="0054565A"/>
    <w:rsid w:val="0054566B"/>
    <w:rsid w:val="00545AEE"/>
    <w:rsid w:val="00545E3D"/>
    <w:rsid w:val="005460D0"/>
    <w:rsid w:val="005461E7"/>
    <w:rsid w:val="005462C5"/>
    <w:rsid w:val="005462F9"/>
    <w:rsid w:val="00546ABB"/>
    <w:rsid w:val="00546D93"/>
    <w:rsid w:val="00546DB8"/>
    <w:rsid w:val="00546E58"/>
    <w:rsid w:val="00547221"/>
    <w:rsid w:val="0054780E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1A1E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3"/>
    <w:rsid w:val="00555314"/>
    <w:rsid w:val="005554BC"/>
    <w:rsid w:val="0055564E"/>
    <w:rsid w:val="00555861"/>
    <w:rsid w:val="00555BE8"/>
    <w:rsid w:val="00555D9A"/>
    <w:rsid w:val="0055616D"/>
    <w:rsid w:val="005567C6"/>
    <w:rsid w:val="005567C9"/>
    <w:rsid w:val="00556983"/>
    <w:rsid w:val="00556CF2"/>
    <w:rsid w:val="00556FF4"/>
    <w:rsid w:val="00557330"/>
    <w:rsid w:val="00557B90"/>
    <w:rsid w:val="00557CCC"/>
    <w:rsid w:val="00557DE2"/>
    <w:rsid w:val="005602ED"/>
    <w:rsid w:val="005603FA"/>
    <w:rsid w:val="00560534"/>
    <w:rsid w:val="005607DD"/>
    <w:rsid w:val="00560EDA"/>
    <w:rsid w:val="005610EA"/>
    <w:rsid w:val="0056138B"/>
    <w:rsid w:val="005616D3"/>
    <w:rsid w:val="00561F6C"/>
    <w:rsid w:val="005625A0"/>
    <w:rsid w:val="0056376F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2E7"/>
    <w:rsid w:val="0057043C"/>
    <w:rsid w:val="005704A0"/>
    <w:rsid w:val="00570577"/>
    <w:rsid w:val="0057093E"/>
    <w:rsid w:val="00570E14"/>
    <w:rsid w:val="005712C8"/>
    <w:rsid w:val="00571A73"/>
    <w:rsid w:val="0057207E"/>
    <w:rsid w:val="005720A0"/>
    <w:rsid w:val="005721A1"/>
    <w:rsid w:val="0057222C"/>
    <w:rsid w:val="00572269"/>
    <w:rsid w:val="0057267F"/>
    <w:rsid w:val="00572D7D"/>
    <w:rsid w:val="00572F06"/>
    <w:rsid w:val="005734DE"/>
    <w:rsid w:val="0057362E"/>
    <w:rsid w:val="00573927"/>
    <w:rsid w:val="00573987"/>
    <w:rsid w:val="00573C83"/>
    <w:rsid w:val="00573F17"/>
    <w:rsid w:val="00573F9C"/>
    <w:rsid w:val="00573FC2"/>
    <w:rsid w:val="005743D0"/>
    <w:rsid w:val="0057447F"/>
    <w:rsid w:val="00574848"/>
    <w:rsid w:val="00574FB5"/>
    <w:rsid w:val="00575112"/>
    <w:rsid w:val="005752AE"/>
    <w:rsid w:val="00575630"/>
    <w:rsid w:val="0057565F"/>
    <w:rsid w:val="005758A0"/>
    <w:rsid w:val="0057590F"/>
    <w:rsid w:val="00575CC8"/>
    <w:rsid w:val="00576A12"/>
    <w:rsid w:val="00576AF0"/>
    <w:rsid w:val="00576E56"/>
    <w:rsid w:val="005773DA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0F7"/>
    <w:rsid w:val="00582349"/>
    <w:rsid w:val="00582613"/>
    <w:rsid w:val="00582FD3"/>
    <w:rsid w:val="00583125"/>
    <w:rsid w:val="00583980"/>
    <w:rsid w:val="00583ABA"/>
    <w:rsid w:val="00583CDC"/>
    <w:rsid w:val="00583DDB"/>
    <w:rsid w:val="00583E47"/>
    <w:rsid w:val="00584190"/>
    <w:rsid w:val="0058447F"/>
    <w:rsid w:val="00584603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6E3"/>
    <w:rsid w:val="00586718"/>
    <w:rsid w:val="0058677B"/>
    <w:rsid w:val="00586E27"/>
    <w:rsid w:val="00586E7A"/>
    <w:rsid w:val="00587015"/>
    <w:rsid w:val="0058709E"/>
    <w:rsid w:val="0058738D"/>
    <w:rsid w:val="0058740E"/>
    <w:rsid w:val="00587696"/>
    <w:rsid w:val="00587779"/>
    <w:rsid w:val="005879B5"/>
    <w:rsid w:val="00587B45"/>
    <w:rsid w:val="00587C1F"/>
    <w:rsid w:val="00587C3E"/>
    <w:rsid w:val="005907E8"/>
    <w:rsid w:val="0059082C"/>
    <w:rsid w:val="005908AE"/>
    <w:rsid w:val="005908BB"/>
    <w:rsid w:val="005909B0"/>
    <w:rsid w:val="00590B72"/>
    <w:rsid w:val="005915E6"/>
    <w:rsid w:val="005917B0"/>
    <w:rsid w:val="00591843"/>
    <w:rsid w:val="00591DBB"/>
    <w:rsid w:val="0059260E"/>
    <w:rsid w:val="0059273F"/>
    <w:rsid w:val="005928B9"/>
    <w:rsid w:val="00592942"/>
    <w:rsid w:val="00592CEC"/>
    <w:rsid w:val="005930EB"/>
    <w:rsid w:val="00593207"/>
    <w:rsid w:val="0059398E"/>
    <w:rsid w:val="00593BBC"/>
    <w:rsid w:val="00593F33"/>
    <w:rsid w:val="0059422C"/>
    <w:rsid w:val="00594407"/>
    <w:rsid w:val="00594503"/>
    <w:rsid w:val="00594525"/>
    <w:rsid w:val="005946F0"/>
    <w:rsid w:val="00594972"/>
    <w:rsid w:val="005949CC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05B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1F3E"/>
    <w:rsid w:val="005A205E"/>
    <w:rsid w:val="005A21BB"/>
    <w:rsid w:val="005A24E4"/>
    <w:rsid w:val="005A271C"/>
    <w:rsid w:val="005A2753"/>
    <w:rsid w:val="005A27FD"/>
    <w:rsid w:val="005A2869"/>
    <w:rsid w:val="005A2ABC"/>
    <w:rsid w:val="005A2B0A"/>
    <w:rsid w:val="005A343F"/>
    <w:rsid w:val="005A344D"/>
    <w:rsid w:val="005A34EC"/>
    <w:rsid w:val="005A37F4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A7EE6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844"/>
    <w:rsid w:val="005B693A"/>
    <w:rsid w:val="005B6A3E"/>
    <w:rsid w:val="005B6A69"/>
    <w:rsid w:val="005B6A89"/>
    <w:rsid w:val="005B6FE7"/>
    <w:rsid w:val="005B7200"/>
    <w:rsid w:val="005B735E"/>
    <w:rsid w:val="005B74D0"/>
    <w:rsid w:val="005B7635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83"/>
    <w:rsid w:val="005C299F"/>
    <w:rsid w:val="005C2D4D"/>
    <w:rsid w:val="005C3355"/>
    <w:rsid w:val="005C35F2"/>
    <w:rsid w:val="005C373D"/>
    <w:rsid w:val="005C3D55"/>
    <w:rsid w:val="005C3DA5"/>
    <w:rsid w:val="005C43A6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694"/>
    <w:rsid w:val="005C7BFE"/>
    <w:rsid w:val="005D0E3D"/>
    <w:rsid w:val="005D1165"/>
    <w:rsid w:val="005D11E4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385E"/>
    <w:rsid w:val="005D405A"/>
    <w:rsid w:val="005D4209"/>
    <w:rsid w:val="005D4470"/>
    <w:rsid w:val="005D4517"/>
    <w:rsid w:val="005D4A56"/>
    <w:rsid w:val="005D4CE8"/>
    <w:rsid w:val="005D4ED7"/>
    <w:rsid w:val="005D5068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06B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AB7"/>
    <w:rsid w:val="005E1B70"/>
    <w:rsid w:val="005E1D0B"/>
    <w:rsid w:val="005E20D9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B0A"/>
    <w:rsid w:val="005E4DAC"/>
    <w:rsid w:val="005E4DDD"/>
    <w:rsid w:val="005E54F7"/>
    <w:rsid w:val="005E5729"/>
    <w:rsid w:val="005E591E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6B"/>
    <w:rsid w:val="005F1EC0"/>
    <w:rsid w:val="005F1FD3"/>
    <w:rsid w:val="005F2A6E"/>
    <w:rsid w:val="005F2FAE"/>
    <w:rsid w:val="005F30D0"/>
    <w:rsid w:val="005F3282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9EC"/>
    <w:rsid w:val="005F5A0E"/>
    <w:rsid w:val="005F5E2A"/>
    <w:rsid w:val="005F6056"/>
    <w:rsid w:val="005F6601"/>
    <w:rsid w:val="005F6750"/>
    <w:rsid w:val="005F68F8"/>
    <w:rsid w:val="005F6C84"/>
    <w:rsid w:val="005F738F"/>
    <w:rsid w:val="005F76AD"/>
    <w:rsid w:val="005F7918"/>
    <w:rsid w:val="005F7974"/>
    <w:rsid w:val="005F7F32"/>
    <w:rsid w:val="0060000F"/>
    <w:rsid w:val="00600195"/>
    <w:rsid w:val="0060039E"/>
    <w:rsid w:val="00600D2F"/>
    <w:rsid w:val="0060164C"/>
    <w:rsid w:val="006021B6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3E94"/>
    <w:rsid w:val="006040E1"/>
    <w:rsid w:val="00604202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8B"/>
    <w:rsid w:val="006069CE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1FA9"/>
    <w:rsid w:val="0061244C"/>
    <w:rsid w:val="00612483"/>
    <w:rsid w:val="00612685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9B9"/>
    <w:rsid w:val="00614A51"/>
    <w:rsid w:val="00614AAB"/>
    <w:rsid w:val="00614B36"/>
    <w:rsid w:val="00614B4A"/>
    <w:rsid w:val="00614CAE"/>
    <w:rsid w:val="00614CD5"/>
    <w:rsid w:val="00615215"/>
    <w:rsid w:val="0061576C"/>
    <w:rsid w:val="0061586F"/>
    <w:rsid w:val="0061593B"/>
    <w:rsid w:val="00615B63"/>
    <w:rsid w:val="00615C38"/>
    <w:rsid w:val="00615D11"/>
    <w:rsid w:val="00615DBF"/>
    <w:rsid w:val="00615ED9"/>
    <w:rsid w:val="00615F97"/>
    <w:rsid w:val="006161FA"/>
    <w:rsid w:val="0061662E"/>
    <w:rsid w:val="0061664C"/>
    <w:rsid w:val="00616706"/>
    <w:rsid w:val="006167D3"/>
    <w:rsid w:val="006169ED"/>
    <w:rsid w:val="00616D0F"/>
    <w:rsid w:val="00617008"/>
    <w:rsid w:val="0061760E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9CF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1B2"/>
    <w:rsid w:val="00633236"/>
    <w:rsid w:val="006332AE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BDD"/>
    <w:rsid w:val="00636D29"/>
    <w:rsid w:val="0063739C"/>
    <w:rsid w:val="00637622"/>
    <w:rsid w:val="0063782D"/>
    <w:rsid w:val="00637AF1"/>
    <w:rsid w:val="00637DCD"/>
    <w:rsid w:val="006404DF"/>
    <w:rsid w:val="00640564"/>
    <w:rsid w:val="0064056C"/>
    <w:rsid w:val="0064074A"/>
    <w:rsid w:val="006407FC"/>
    <w:rsid w:val="00640C6A"/>
    <w:rsid w:val="00640D1E"/>
    <w:rsid w:val="0064199E"/>
    <w:rsid w:val="00641C2E"/>
    <w:rsid w:val="00641CD8"/>
    <w:rsid w:val="00641E0C"/>
    <w:rsid w:val="00642581"/>
    <w:rsid w:val="00642584"/>
    <w:rsid w:val="0064281B"/>
    <w:rsid w:val="00642A9E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AF5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191C"/>
    <w:rsid w:val="006521FC"/>
    <w:rsid w:val="00652468"/>
    <w:rsid w:val="00652911"/>
    <w:rsid w:val="00652D5B"/>
    <w:rsid w:val="006530BB"/>
    <w:rsid w:val="00653673"/>
    <w:rsid w:val="006537C0"/>
    <w:rsid w:val="0065480D"/>
    <w:rsid w:val="00654C3D"/>
    <w:rsid w:val="0065504C"/>
    <w:rsid w:val="0065577A"/>
    <w:rsid w:val="0065583F"/>
    <w:rsid w:val="006559D3"/>
    <w:rsid w:val="0065604A"/>
    <w:rsid w:val="0065610B"/>
    <w:rsid w:val="00656149"/>
    <w:rsid w:val="00656362"/>
    <w:rsid w:val="00656379"/>
    <w:rsid w:val="00656584"/>
    <w:rsid w:val="00656E21"/>
    <w:rsid w:val="00657046"/>
    <w:rsid w:val="006601A3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44D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33E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487"/>
    <w:rsid w:val="00677BEB"/>
    <w:rsid w:val="00677CBC"/>
    <w:rsid w:val="00677E47"/>
    <w:rsid w:val="006803E0"/>
    <w:rsid w:val="006805CB"/>
    <w:rsid w:val="00680747"/>
    <w:rsid w:val="0068079F"/>
    <w:rsid w:val="0068094D"/>
    <w:rsid w:val="006809BE"/>
    <w:rsid w:val="00680C0B"/>
    <w:rsid w:val="00680D58"/>
    <w:rsid w:val="00680DFD"/>
    <w:rsid w:val="0068121F"/>
    <w:rsid w:val="006818C1"/>
    <w:rsid w:val="00681A8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4D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C41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322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6D03"/>
    <w:rsid w:val="0069733D"/>
    <w:rsid w:val="0069743F"/>
    <w:rsid w:val="00697C75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FF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556"/>
    <w:rsid w:val="006B2CF7"/>
    <w:rsid w:val="006B32B6"/>
    <w:rsid w:val="006B3317"/>
    <w:rsid w:val="006B34A1"/>
    <w:rsid w:val="006B3506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628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08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80C"/>
    <w:rsid w:val="006D0B6C"/>
    <w:rsid w:val="006D0EFA"/>
    <w:rsid w:val="006D0FDF"/>
    <w:rsid w:val="006D19C4"/>
    <w:rsid w:val="006D1A5C"/>
    <w:rsid w:val="006D21AF"/>
    <w:rsid w:val="006D21D7"/>
    <w:rsid w:val="006D22FA"/>
    <w:rsid w:val="006D2442"/>
    <w:rsid w:val="006D286D"/>
    <w:rsid w:val="006D292E"/>
    <w:rsid w:val="006D2A32"/>
    <w:rsid w:val="006D2CD3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144"/>
    <w:rsid w:val="006D582E"/>
    <w:rsid w:val="006D61DA"/>
    <w:rsid w:val="006D6BA7"/>
    <w:rsid w:val="006D726D"/>
    <w:rsid w:val="006D73CC"/>
    <w:rsid w:val="006D76D4"/>
    <w:rsid w:val="006D78BB"/>
    <w:rsid w:val="006D7ACC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3D4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064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55F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6F7C24"/>
    <w:rsid w:val="007009D1"/>
    <w:rsid w:val="00700D57"/>
    <w:rsid w:val="00701158"/>
    <w:rsid w:val="007012D0"/>
    <w:rsid w:val="0070166B"/>
    <w:rsid w:val="007017E4"/>
    <w:rsid w:val="00701A51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7ED"/>
    <w:rsid w:val="00704989"/>
    <w:rsid w:val="00704B70"/>
    <w:rsid w:val="00704FFE"/>
    <w:rsid w:val="0070502B"/>
    <w:rsid w:val="00705062"/>
    <w:rsid w:val="007054BD"/>
    <w:rsid w:val="00705691"/>
    <w:rsid w:val="0070589E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35BA"/>
    <w:rsid w:val="007142E0"/>
    <w:rsid w:val="00714409"/>
    <w:rsid w:val="007144E5"/>
    <w:rsid w:val="007145D6"/>
    <w:rsid w:val="0071475C"/>
    <w:rsid w:val="00714DA4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235"/>
    <w:rsid w:val="0072450F"/>
    <w:rsid w:val="00724789"/>
    <w:rsid w:val="00724922"/>
    <w:rsid w:val="00724B1D"/>
    <w:rsid w:val="00724EDA"/>
    <w:rsid w:val="0072542D"/>
    <w:rsid w:val="00725589"/>
    <w:rsid w:val="00725659"/>
    <w:rsid w:val="00725942"/>
    <w:rsid w:val="00725AA7"/>
    <w:rsid w:val="00725E0D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21"/>
    <w:rsid w:val="00727EE3"/>
    <w:rsid w:val="007303DA"/>
    <w:rsid w:val="00730794"/>
    <w:rsid w:val="00730D83"/>
    <w:rsid w:val="0073196B"/>
    <w:rsid w:val="00731AFB"/>
    <w:rsid w:val="00731B3F"/>
    <w:rsid w:val="00732231"/>
    <w:rsid w:val="0073255B"/>
    <w:rsid w:val="0073258D"/>
    <w:rsid w:val="0073265D"/>
    <w:rsid w:val="00732678"/>
    <w:rsid w:val="00732876"/>
    <w:rsid w:val="00732E6A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447"/>
    <w:rsid w:val="00737863"/>
    <w:rsid w:val="00737940"/>
    <w:rsid w:val="007379D5"/>
    <w:rsid w:val="007379F7"/>
    <w:rsid w:val="00737ABE"/>
    <w:rsid w:val="00737B2E"/>
    <w:rsid w:val="00737C87"/>
    <w:rsid w:val="00737E37"/>
    <w:rsid w:val="00740022"/>
    <w:rsid w:val="0074007C"/>
    <w:rsid w:val="0074024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28E7"/>
    <w:rsid w:val="007431BB"/>
    <w:rsid w:val="00743881"/>
    <w:rsid w:val="007439B2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4F"/>
    <w:rsid w:val="00744EF4"/>
    <w:rsid w:val="007451C9"/>
    <w:rsid w:val="007451D7"/>
    <w:rsid w:val="00745AFD"/>
    <w:rsid w:val="007460E6"/>
    <w:rsid w:val="00746138"/>
    <w:rsid w:val="00746747"/>
    <w:rsid w:val="00746976"/>
    <w:rsid w:val="00746E17"/>
    <w:rsid w:val="007472C9"/>
    <w:rsid w:val="00747609"/>
    <w:rsid w:val="00747E53"/>
    <w:rsid w:val="007502C9"/>
    <w:rsid w:val="00750BA5"/>
    <w:rsid w:val="00750FF9"/>
    <w:rsid w:val="007512D8"/>
    <w:rsid w:val="0075146F"/>
    <w:rsid w:val="00751B82"/>
    <w:rsid w:val="00751C18"/>
    <w:rsid w:val="00751C33"/>
    <w:rsid w:val="00751DDF"/>
    <w:rsid w:val="00751ED4"/>
    <w:rsid w:val="00752CE4"/>
    <w:rsid w:val="00752D9C"/>
    <w:rsid w:val="00752E02"/>
    <w:rsid w:val="0075308D"/>
    <w:rsid w:val="007536E6"/>
    <w:rsid w:val="007537F8"/>
    <w:rsid w:val="00753965"/>
    <w:rsid w:val="00753C0A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087"/>
    <w:rsid w:val="00757187"/>
    <w:rsid w:val="00757301"/>
    <w:rsid w:val="007574F7"/>
    <w:rsid w:val="0075769C"/>
    <w:rsid w:val="00760052"/>
    <w:rsid w:val="007602C6"/>
    <w:rsid w:val="0076088C"/>
    <w:rsid w:val="00760B8C"/>
    <w:rsid w:val="00760B95"/>
    <w:rsid w:val="00760C06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0C6"/>
    <w:rsid w:val="007634D4"/>
    <w:rsid w:val="007639D2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B9F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70A"/>
    <w:rsid w:val="007719FD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B9D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1BB0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2D5"/>
    <w:rsid w:val="00783435"/>
    <w:rsid w:val="0078345E"/>
    <w:rsid w:val="007835A7"/>
    <w:rsid w:val="00783824"/>
    <w:rsid w:val="007849A7"/>
    <w:rsid w:val="00784E05"/>
    <w:rsid w:val="00784E0C"/>
    <w:rsid w:val="00784EF1"/>
    <w:rsid w:val="00784F2B"/>
    <w:rsid w:val="00784FA8"/>
    <w:rsid w:val="0078518D"/>
    <w:rsid w:val="007855BF"/>
    <w:rsid w:val="007861FB"/>
    <w:rsid w:val="007863FE"/>
    <w:rsid w:val="00786775"/>
    <w:rsid w:val="00786984"/>
    <w:rsid w:val="00786D05"/>
    <w:rsid w:val="00787137"/>
    <w:rsid w:val="007871A4"/>
    <w:rsid w:val="007874EB"/>
    <w:rsid w:val="00787694"/>
    <w:rsid w:val="0078781B"/>
    <w:rsid w:val="00787886"/>
    <w:rsid w:val="007878EB"/>
    <w:rsid w:val="007879B4"/>
    <w:rsid w:val="00787EBC"/>
    <w:rsid w:val="00790361"/>
    <w:rsid w:val="00790898"/>
    <w:rsid w:val="00790F67"/>
    <w:rsid w:val="00790FB6"/>
    <w:rsid w:val="00791B09"/>
    <w:rsid w:val="00791BE8"/>
    <w:rsid w:val="00791E47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855"/>
    <w:rsid w:val="00795E9B"/>
    <w:rsid w:val="00795F6F"/>
    <w:rsid w:val="00796521"/>
    <w:rsid w:val="00796B44"/>
    <w:rsid w:val="00796EC2"/>
    <w:rsid w:val="00797329"/>
    <w:rsid w:val="007973CF"/>
    <w:rsid w:val="00797467"/>
    <w:rsid w:val="007974EB"/>
    <w:rsid w:val="0079753A"/>
    <w:rsid w:val="007976ED"/>
    <w:rsid w:val="0079785C"/>
    <w:rsid w:val="00797989"/>
    <w:rsid w:val="00797A46"/>
    <w:rsid w:val="00797A5E"/>
    <w:rsid w:val="00797AAE"/>
    <w:rsid w:val="00797B3F"/>
    <w:rsid w:val="00797C77"/>
    <w:rsid w:val="007A048B"/>
    <w:rsid w:val="007A0608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A85"/>
    <w:rsid w:val="007A6C84"/>
    <w:rsid w:val="007A6D16"/>
    <w:rsid w:val="007A704D"/>
    <w:rsid w:val="007A7A7F"/>
    <w:rsid w:val="007A7B33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3519"/>
    <w:rsid w:val="007B373B"/>
    <w:rsid w:val="007B3AAD"/>
    <w:rsid w:val="007B40DC"/>
    <w:rsid w:val="007B433E"/>
    <w:rsid w:val="007B490B"/>
    <w:rsid w:val="007B56C7"/>
    <w:rsid w:val="007B59EA"/>
    <w:rsid w:val="007B5B6F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2AB"/>
    <w:rsid w:val="007B7708"/>
    <w:rsid w:val="007B7ABF"/>
    <w:rsid w:val="007C0022"/>
    <w:rsid w:val="007C0B18"/>
    <w:rsid w:val="007C0B4B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2FA3"/>
    <w:rsid w:val="007C3064"/>
    <w:rsid w:val="007C331B"/>
    <w:rsid w:val="007C37BA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310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A0A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1F4"/>
    <w:rsid w:val="007D5384"/>
    <w:rsid w:val="007D5AA7"/>
    <w:rsid w:val="007D5AD0"/>
    <w:rsid w:val="007D5B6B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0CDC"/>
    <w:rsid w:val="007E100A"/>
    <w:rsid w:val="007E109A"/>
    <w:rsid w:val="007E1765"/>
    <w:rsid w:val="007E1A9F"/>
    <w:rsid w:val="007E1B98"/>
    <w:rsid w:val="007E1BD7"/>
    <w:rsid w:val="007E2BD4"/>
    <w:rsid w:val="007E2E0B"/>
    <w:rsid w:val="007E2E80"/>
    <w:rsid w:val="007E31D8"/>
    <w:rsid w:val="007E330B"/>
    <w:rsid w:val="007E3562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7FA"/>
    <w:rsid w:val="007E69DA"/>
    <w:rsid w:val="007E725C"/>
    <w:rsid w:val="007E72D1"/>
    <w:rsid w:val="007E79E1"/>
    <w:rsid w:val="007E7A91"/>
    <w:rsid w:val="007E7EE7"/>
    <w:rsid w:val="007F031C"/>
    <w:rsid w:val="007F060B"/>
    <w:rsid w:val="007F0628"/>
    <w:rsid w:val="007F0713"/>
    <w:rsid w:val="007F0796"/>
    <w:rsid w:val="007F0C27"/>
    <w:rsid w:val="007F0C86"/>
    <w:rsid w:val="007F0F72"/>
    <w:rsid w:val="007F18C0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3AD"/>
    <w:rsid w:val="007F4716"/>
    <w:rsid w:val="007F48FF"/>
    <w:rsid w:val="007F52E6"/>
    <w:rsid w:val="007F5510"/>
    <w:rsid w:val="007F56FA"/>
    <w:rsid w:val="007F5B85"/>
    <w:rsid w:val="007F6408"/>
    <w:rsid w:val="007F6628"/>
    <w:rsid w:val="007F697A"/>
    <w:rsid w:val="007F69CD"/>
    <w:rsid w:val="007F7EA1"/>
    <w:rsid w:val="007F7EB4"/>
    <w:rsid w:val="007F7F13"/>
    <w:rsid w:val="00800000"/>
    <w:rsid w:val="00800123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27D2"/>
    <w:rsid w:val="00803114"/>
    <w:rsid w:val="008031AA"/>
    <w:rsid w:val="008036F9"/>
    <w:rsid w:val="0080382C"/>
    <w:rsid w:val="008038B4"/>
    <w:rsid w:val="00803BA8"/>
    <w:rsid w:val="00803CEE"/>
    <w:rsid w:val="00803E66"/>
    <w:rsid w:val="00804255"/>
    <w:rsid w:val="00804B01"/>
    <w:rsid w:val="00804D65"/>
    <w:rsid w:val="00804DF7"/>
    <w:rsid w:val="0080515B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68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BC5"/>
    <w:rsid w:val="00815F0E"/>
    <w:rsid w:val="0081615F"/>
    <w:rsid w:val="0081704C"/>
    <w:rsid w:val="008178B7"/>
    <w:rsid w:val="00817D44"/>
    <w:rsid w:val="00817D6D"/>
    <w:rsid w:val="00817D78"/>
    <w:rsid w:val="0082035F"/>
    <w:rsid w:val="0082066B"/>
    <w:rsid w:val="00820832"/>
    <w:rsid w:val="008209BD"/>
    <w:rsid w:val="00820BE3"/>
    <w:rsid w:val="00820CFF"/>
    <w:rsid w:val="00820EAA"/>
    <w:rsid w:val="00820F55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74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18"/>
    <w:rsid w:val="008240FD"/>
    <w:rsid w:val="00824234"/>
    <w:rsid w:val="008243B4"/>
    <w:rsid w:val="008243FA"/>
    <w:rsid w:val="00824789"/>
    <w:rsid w:val="00824ACA"/>
    <w:rsid w:val="00824EC3"/>
    <w:rsid w:val="00825093"/>
    <w:rsid w:val="0082522D"/>
    <w:rsid w:val="0082535E"/>
    <w:rsid w:val="00825390"/>
    <w:rsid w:val="00825467"/>
    <w:rsid w:val="008255BA"/>
    <w:rsid w:val="008256D2"/>
    <w:rsid w:val="00825CDE"/>
    <w:rsid w:val="00826128"/>
    <w:rsid w:val="00826622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2F2B"/>
    <w:rsid w:val="00833128"/>
    <w:rsid w:val="0083325D"/>
    <w:rsid w:val="00833391"/>
    <w:rsid w:val="008335D8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38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2F74"/>
    <w:rsid w:val="00843397"/>
    <w:rsid w:val="0084353D"/>
    <w:rsid w:val="00843C39"/>
    <w:rsid w:val="00844302"/>
    <w:rsid w:val="0084439B"/>
    <w:rsid w:val="00844417"/>
    <w:rsid w:val="008447BB"/>
    <w:rsid w:val="00844EC2"/>
    <w:rsid w:val="0084517C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3A3"/>
    <w:rsid w:val="00852430"/>
    <w:rsid w:val="0085245B"/>
    <w:rsid w:val="00852622"/>
    <w:rsid w:val="00852898"/>
    <w:rsid w:val="00852C9A"/>
    <w:rsid w:val="00852F8E"/>
    <w:rsid w:val="00852FAD"/>
    <w:rsid w:val="0085318F"/>
    <w:rsid w:val="0085349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569BA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07B"/>
    <w:rsid w:val="008633C5"/>
    <w:rsid w:val="00863879"/>
    <w:rsid w:val="008638E8"/>
    <w:rsid w:val="00863DD4"/>
    <w:rsid w:val="00863F40"/>
    <w:rsid w:val="00864245"/>
    <w:rsid w:val="0086449F"/>
    <w:rsid w:val="008648F1"/>
    <w:rsid w:val="008649F9"/>
    <w:rsid w:val="00864D3E"/>
    <w:rsid w:val="00864E15"/>
    <w:rsid w:val="008654EB"/>
    <w:rsid w:val="00865575"/>
    <w:rsid w:val="00865691"/>
    <w:rsid w:val="00865785"/>
    <w:rsid w:val="00865A3E"/>
    <w:rsid w:val="00865BF6"/>
    <w:rsid w:val="00865C2B"/>
    <w:rsid w:val="008663A1"/>
    <w:rsid w:val="0086640B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0A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3A9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9D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5B2"/>
    <w:rsid w:val="008849A4"/>
    <w:rsid w:val="00884B1F"/>
    <w:rsid w:val="00884D43"/>
    <w:rsid w:val="00885217"/>
    <w:rsid w:val="0088527C"/>
    <w:rsid w:val="00885503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65C"/>
    <w:rsid w:val="00892E16"/>
    <w:rsid w:val="00893224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0D0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0A9"/>
    <w:rsid w:val="008A511D"/>
    <w:rsid w:val="008A5765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45A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3BD"/>
    <w:rsid w:val="008B67C9"/>
    <w:rsid w:val="008B6D38"/>
    <w:rsid w:val="008B7080"/>
    <w:rsid w:val="008B7138"/>
    <w:rsid w:val="008B73C3"/>
    <w:rsid w:val="008B76DD"/>
    <w:rsid w:val="008B7C1C"/>
    <w:rsid w:val="008C0098"/>
    <w:rsid w:val="008C00D1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22"/>
    <w:rsid w:val="008C1F91"/>
    <w:rsid w:val="008C2176"/>
    <w:rsid w:val="008C3D8F"/>
    <w:rsid w:val="008C4018"/>
    <w:rsid w:val="008C417D"/>
    <w:rsid w:val="008C45BA"/>
    <w:rsid w:val="008C4A68"/>
    <w:rsid w:val="008C4ADF"/>
    <w:rsid w:val="008C4B58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3F4"/>
    <w:rsid w:val="008D058B"/>
    <w:rsid w:val="008D06A8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0D4"/>
    <w:rsid w:val="008D7423"/>
    <w:rsid w:val="008D7465"/>
    <w:rsid w:val="008D788E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C7B"/>
    <w:rsid w:val="008E1D65"/>
    <w:rsid w:val="008E1F5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936"/>
    <w:rsid w:val="008E4DE9"/>
    <w:rsid w:val="008E57DF"/>
    <w:rsid w:val="008E5C47"/>
    <w:rsid w:val="008E6094"/>
    <w:rsid w:val="008E6387"/>
    <w:rsid w:val="008E6474"/>
    <w:rsid w:val="008E64FF"/>
    <w:rsid w:val="008E65FE"/>
    <w:rsid w:val="008E6799"/>
    <w:rsid w:val="008E6CE3"/>
    <w:rsid w:val="008E7149"/>
    <w:rsid w:val="008E764F"/>
    <w:rsid w:val="008E7A02"/>
    <w:rsid w:val="008F03FD"/>
    <w:rsid w:val="008F056E"/>
    <w:rsid w:val="008F07AB"/>
    <w:rsid w:val="008F0A52"/>
    <w:rsid w:val="008F0D6E"/>
    <w:rsid w:val="008F0DF3"/>
    <w:rsid w:val="008F1369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4B5"/>
    <w:rsid w:val="008F3BF3"/>
    <w:rsid w:val="008F3E2F"/>
    <w:rsid w:val="008F40B2"/>
    <w:rsid w:val="008F418D"/>
    <w:rsid w:val="008F4540"/>
    <w:rsid w:val="008F4574"/>
    <w:rsid w:val="008F49A3"/>
    <w:rsid w:val="008F4BB0"/>
    <w:rsid w:val="008F556D"/>
    <w:rsid w:val="008F5927"/>
    <w:rsid w:val="008F5E62"/>
    <w:rsid w:val="008F5F6C"/>
    <w:rsid w:val="008F6248"/>
    <w:rsid w:val="008F6291"/>
    <w:rsid w:val="008F62C2"/>
    <w:rsid w:val="008F686F"/>
    <w:rsid w:val="008F6B53"/>
    <w:rsid w:val="008F6B8C"/>
    <w:rsid w:val="008F6E19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0DC2"/>
    <w:rsid w:val="0090146D"/>
    <w:rsid w:val="0090170E"/>
    <w:rsid w:val="00901A9A"/>
    <w:rsid w:val="009028B4"/>
    <w:rsid w:val="00902959"/>
    <w:rsid w:val="00902C79"/>
    <w:rsid w:val="00902E16"/>
    <w:rsid w:val="009032FA"/>
    <w:rsid w:val="009039AB"/>
    <w:rsid w:val="00903CC8"/>
    <w:rsid w:val="00904055"/>
    <w:rsid w:val="00904434"/>
    <w:rsid w:val="009044E9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4CB"/>
    <w:rsid w:val="0090689A"/>
    <w:rsid w:val="00906A95"/>
    <w:rsid w:val="009070B6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D9"/>
    <w:rsid w:val="00911FEF"/>
    <w:rsid w:val="0091201E"/>
    <w:rsid w:val="00912080"/>
    <w:rsid w:val="00912339"/>
    <w:rsid w:val="00912702"/>
    <w:rsid w:val="0091284D"/>
    <w:rsid w:val="00912945"/>
    <w:rsid w:val="00912DD9"/>
    <w:rsid w:val="00912F30"/>
    <w:rsid w:val="00913228"/>
    <w:rsid w:val="009139C6"/>
    <w:rsid w:val="00913E82"/>
    <w:rsid w:val="00914749"/>
    <w:rsid w:val="00914DC0"/>
    <w:rsid w:val="009150C4"/>
    <w:rsid w:val="00915177"/>
    <w:rsid w:val="0091581E"/>
    <w:rsid w:val="0091599E"/>
    <w:rsid w:val="00917E3E"/>
    <w:rsid w:val="009201EB"/>
    <w:rsid w:val="009202E5"/>
    <w:rsid w:val="0092039D"/>
    <w:rsid w:val="0092062F"/>
    <w:rsid w:val="00920B2F"/>
    <w:rsid w:val="00920BF7"/>
    <w:rsid w:val="00920C84"/>
    <w:rsid w:val="00920C94"/>
    <w:rsid w:val="00920CC7"/>
    <w:rsid w:val="00920D51"/>
    <w:rsid w:val="009210C8"/>
    <w:rsid w:val="0092163D"/>
    <w:rsid w:val="00921AAB"/>
    <w:rsid w:val="00921B6B"/>
    <w:rsid w:val="00921EC0"/>
    <w:rsid w:val="00921F63"/>
    <w:rsid w:val="009221E1"/>
    <w:rsid w:val="00922568"/>
    <w:rsid w:val="00922CCD"/>
    <w:rsid w:val="00922CE0"/>
    <w:rsid w:val="009230AB"/>
    <w:rsid w:val="009237D1"/>
    <w:rsid w:val="00923AA4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411"/>
    <w:rsid w:val="00930C4F"/>
    <w:rsid w:val="00930E08"/>
    <w:rsid w:val="009318AF"/>
    <w:rsid w:val="009318F9"/>
    <w:rsid w:val="00931D2F"/>
    <w:rsid w:val="00931F3C"/>
    <w:rsid w:val="00931FCE"/>
    <w:rsid w:val="009320DC"/>
    <w:rsid w:val="0093219A"/>
    <w:rsid w:val="00932D7F"/>
    <w:rsid w:val="00933544"/>
    <w:rsid w:val="0093354A"/>
    <w:rsid w:val="00933643"/>
    <w:rsid w:val="0093420B"/>
    <w:rsid w:val="00934364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22F"/>
    <w:rsid w:val="009425A9"/>
    <w:rsid w:val="009428F7"/>
    <w:rsid w:val="00942B4D"/>
    <w:rsid w:val="00942D69"/>
    <w:rsid w:val="00942FB2"/>
    <w:rsid w:val="00943571"/>
    <w:rsid w:val="00943663"/>
    <w:rsid w:val="0094367D"/>
    <w:rsid w:val="00943822"/>
    <w:rsid w:val="00944067"/>
    <w:rsid w:val="009441D3"/>
    <w:rsid w:val="009444D6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477AC"/>
    <w:rsid w:val="00950C43"/>
    <w:rsid w:val="00951309"/>
    <w:rsid w:val="00951431"/>
    <w:rsid w:val="00951478"/>
    <w:rsid w:val="00951E36"/>
    <w:rsid w:val="00951F41"/>
    <w:rsid w:val="00951F9E"/>
    <w:rsid w:val="00951FBF"/>
    <w:rsid w:val="0095216A"/>
    <w:rsid w:val="00952284"/>
    <w:rsid w:val="009525EC"/>
    <w:rsid w:val="009528CD"/>
    <w:rsid w:val="00952908"/>
    <w:rsid w:val="00952A03"/>
    <w:rsid w:val="009530ED"/>
    <w:rsid w:val="0095345D"/>
    <w:rsid w:val="009534F1"/>
    <w:rsid w:val="00953F22"/>
    <w:rsid w:val="00953FEC"/>
    <w:rsid w:val="009541D7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69EA"/>
    <w:rsid w:val="00956A0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73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6FF"/>
    <w:rsid w:val="0096375A"/>
    <w:rsid w:val="00963C43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5D51"/>
    <w:rsid w:val="00966333"/>
    <w:rsid w:val="009663FE"/>
    <w:rsid w:val="009665F4"/>
    <w:rsid w:val="00966717"/>
    <w:rsid w:val="009668EF"/>
    <w:rsid w:val="00966AEB"/>
    <w:rsid w:val="00966E2B"/>
    <w:rsid w:val="00967330"/>
    <w:rsid w:val="009674A3"/>
    <w:rsid w:val="009675E6"/>
    <w:rsid w:val="009676EB"/>
    <w:rsid w:val="0096770B"/>
    <w:rsid w:val="00967716"/>
    <w:rsid w:val="009679B7"/>
    <w:rsid w:val="00967A88"/>
    <w:rsid w:val="00967B50"/>
    <w:rsid w:val="00967EB1"/>
    <w:rsid w:val="00970004"/>
    <w:rsid w:val="00970326"/>
    <w:rsid w:val="0097041B"/>
    <w:rsid w:val="00970576"/>
    <w:rsid w:val="00970783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3F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A1E"/>
    <w:rsid w:val="00980E69"/>
    <w:rsid w:val="00980FF1"/>
    <w:rsid w:val="009810CE"/>
    <w:rsid w:val="009810E7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83"/>
    <w:rsid w:val="00982EC5"/>
    <w:rsid w:val="00982F93"/>
    <w:rsid w:val="0098337F"/>
    <w:rsid w:val="009833DD"/>
    <w:rsid w:val="00983919"/>
    <w:rsid w:val="00983B21"/>
    <w:rsid w:val="009841EA"/>
    <w:rsid w:val="0098433A"/>
    <w:rsid w:val="009845D8"/>
    <w:rsid w:val="009848EF"/>
    <w:rsid w:val="00984ADF"/>
    <w:rsid w:val="0098503F"/>
    <w:rsid w:val="00985226"/>
    <w:rsid w:val="00985EC8"/>
    <w:rsid w:val="00986063"/>
    <w:rsid w:val="009864BD"/>
    <w:rsid w:val="0098732F"/>
    <w:rsid w:val="00987416"/>
    <w:rsid w:val="009877F3"/>
    <w:rsid w:val="00987A2E"/>
    <w:rsid w:val="00987EB4"/>
    <w:rsid w:val="00987F4D"/>
    <w:rsid w:val="00987F6D"/>
    <w:rsid w:val="00990187"/>
    <w:rsid w:val="009901B3"/>
    <w:rsid w:val="00990CDA"/>
    <w:rsid w:val="00991121"/>
    <w:rsid w:val="00991395"/>
    <w:rsid w:val="00991BA2"/>
    <w:rsid w:val="00991CF3"/>
    <w:rsid w:val="009921AC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A6F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41F"/>
    <w:rsid w:val="009A1850"/>
    <w:rsid w:val="009A1A91"/>
    <w:rsid w:val="009A1AAC"/>
    <w:rsid w:val="009A1EE1"/>
    <w:rsid w:val="009A1FBB"/>
    <w:rsid w:val="009A206C"/>
    <w:rsid w:val="009A2236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18E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83E"/>
    <w:rsid w:val="009B0D75"/>
    <w:rsid w:val="009B0FFC"/>
    <w:rsid w:val="009B11FB"/>
    <w:rsid w:val="009B126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08E"/>
    <w:rsid w:val="009B5223"/>
    <w:rsid w:val="009B5390"/>
    <w:rsid w:val="009B53D7"/>
    <w:rsid w:val="009B5A5A"/>
    <w:rsid w:val="009B5EA2"/>
    <w:rsid w:val="009B5F5E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09B0"/>
    <w:rsid w:val="009C0DD7"/>
    <w:rsid w:val="009C0E0D"/>
    <w:rsid w:val="009C1100"/>
    <w:rsid w:val="009C12BB"/>
    <w:rsid w:val="009C13BE"/>
    <w:rsid w:val="009C1882"/>
    <w:rsid w:val="009C1A92"/>
    <w:rsid w:val="009C1C42"/>
    <w:rsid w:val="009C1DDB"/>
    <w:rsid w:val="009C1EE1"/>
    <w:rsid w:val="009C2203"/>
    <w:rsid w:val="009C2251"/>
    <w:rsid w:val="009C233F"/>
    <w:rsid w:val="009C2723"/>
    <w:rsid w:val="009C2885"/>
    <w:rsid w:val="009C28D2"/>
    <w:rsid w:val="009C29BC"/>
    <w:rsid w:val="009C29D5"/>
    <w:rsid w:val="009C2D8A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5E88"/>
    <w:rsid w:val="009C62F4"/>
    <w:rsid w:val="009C6546"/>
    <w:rsid w:val="009C6F20"/>
    <w:rsid w:val="009C7411"/>
    <w:rsid w:val="009C765D"/>
    <w:rsid w:val="009C76E4"/>
    <w:rsid w:val="009D0016"/>
    <w:rsid w:val="009D024B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BE9"/>
    <w:rsid w:val="009D7CD0"/>
    <w:rsid w:val="009D7E88"/>
    <w:rsid w:val="009E000C"/>
    <w:rsid w:val="009E0290"/>
    <w:rsid w:val="009E065C"/>
    <w:rsid w:val="009E06AA"/>
    <w:rsid w:val="009E08B6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3EC7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6CF6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4E4"/>
    <w:rsid w:val="009F0A92"/>
    <w:rsid w:val="009F0B13"/>
    <w:rsid w:val="009F0FA9"/>
    <w:rsid w:val="009F1127"/>
    <w:rsid w:val="009F133B"/>
    <w:rsid w:val="009F151C"/>
    <w:rsid w:val="009F1BE7"/>
    <w:rsid w:val="009F2350"/>
    <w:rsid w:val="009F2D86"/>
    <w:rsid w:val="009F2F0A"/>
    <w:rsid w:val="009F3398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5D59"/>
    <w:rsid w:val="009F6075"/>
    <w:rsid w:val="009F61A5"/>
    <w:rsid w:val="009F62B6"/>
    <w:rsid w:val="009F6687"/>
    <w:rsid w:val="009F67AF"/>
    <w:rsid w:val="009F6AD1"/>
    <w:rsid w:val="009F6BA6"/>
    <w:rsid w:val="009F6D37"/>
    <w:rsid w:val="009F6FD0"/>
    <w:rsid w:val="009F70E5"/>
    <w:rsid w:val="009F739F"/>
    <w:rsid w:val="009F73A2"/>
    <w:rsid w:val="009F75F0"/>
    <w:rsid w:val="009F7DAF"/>
    <w:rsid w:val="00A00360"/>
    <w:rsid w:val="00A00BF6"/>
    <w:rsid w:val="00A00D69"/>
    <w:rsid w:val="00A01040"/>
    <w:rsid w:val="00A01057"/>
    <w:rsid w:val="00A01067"/>
    <w:rsid w:val="00A01428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3FEE"/>
    <w:rsid w:val="00A04123"/>
    <w:rsid w:val="00A0428D"/>
    <w:rsid w:val="00A046BD"/>
    <w:rsid w:val="00A047FA"/>
    <w:rsid w:val="00A0497E"/>
    <w:rsid w:val="00A04D17"/>
    <w:rsid w:val="00A04F6F"/>
    <w:rsid w:val="00A05997"/>
    <w:rsid w:val="00A05C80"/>
    <w:rsid w:val="00A05E95"/>
    <w:rsid w:val="00A05F06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18F7"/>
    <w:rsid w:val="00A12652"/>
    <w:rsid w:val="00A12A1D"/>
    <w:rsid w:val="00A12CEC"/>
    <w:rsid w:val="00A13119"/>
    <w:rsid w:val="00A13173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55"/>
    <w:rsid w:val="00A159DF"/>
    <w:rsid w:val="00A15C90"/>
    <w:rsid w:val="00A1616D"/>
    <w:rsid w:val="00A16175"/>
    <w:rsid w:val="00A16405"/>
    <w:rsid w:val="00A16AB0"/>
    <w:rsid w:val="00A1706D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16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A7D"/>
    <w:rsid w:val="00A23DAD"/>
    <w:rsid w:val="00A24385"/>
    <w:rsid w:val="00A24422"/>
    <w:rsid w:val="00A24842"/>
    <w:rsid w:val="00A24F67"/>
    <w:rsid w:val="00A250AF"/>
    <w:rsid w:val="00A2515D"/>
    <w:rsid w:val="00A25458"/>
    <w:rsid w:val="00A25607"/>
    <w:rsid w:val="00A2577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67"/>
    <w:rsid w:val="00A26EE7"/>
    <w:rsid w:val="00A27448"/>
    <w:rsid w:val="00A2757E"/>
    <w:rsid w:val="00A275F8"/>
    <w:rsid w:val="00A279FA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2FD6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997"/>
    <w:rsid w:val="00A43E8C"/>
    <w:rsid w:val="00A4404B"/>
    <w:rsid w:val="00A440C3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17B"/>
    <w:rsid w:val="00A46308"/>
    <w:rsid w:val="00A46436"/>
    <w:rsid w:val="00A46489"/>
    <w:rsid w:val="00A468C4"/>
    <w:rsid w:val="00A46AD7"/>
    <w:rsid w:val="00A474EE"/>
    <w:rsid w:val="00A4765A"/>
    <w:rsid w:val="00A47865"/>
    <w:rsid w:val="00A478FD"/>
    <w:rsid w:val="00A47923"/>
    <w:rsid w:val="00A47E1E"/>
    <w:rsid w:val="00A47FB3"/>
    <w:rsid w:val="00A5016F"/>
    <w:rsid w:val="00A5083D"/>
    <w:rsid w:val="00A50B1E"/>
    <w:rsid w:val="00A50D0D"/>
    <w:rsid w:val="00A50E10"/>
    <w:rsid w:val="00A511C6"/>
    <w:rsid w:val="00A512B0"/>
    <w:rsid w:val="00A51415"/>
    <w:rsid w:val="00A51A00"/>
    <w:rsid w:val="00A51DD4"/>
    <w:rsid w:val="00A52338"/>
    <w:rsid w:val="00A52373"/>
    <w:rsid w:val="00A5268C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5679"/>
    <w:rsid w:val="00A56083"/>
    <w:rsid w:val="00A56457"/>
    <w:rsid w:val="00A56565"/>
    <w:rsid w:val="00A566EF"/>
    <w:rsid w:val="00A569FC"/>
    <w:rsid w:val="00A56C1A"/>
    <w:rsid w:val="00A56CAB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606"/>
    <w:rsid w:val="00A71851"/>
    <w:rsid w:val="00A71AAF"/>
    <w:rsid w:val="00A720B6"/>
    <w:rsid w:val="00A72165"/>
    <w:rsid w:val="00A727D0"/>
    <w:rsid w:val="00A72BE6"/>
    <w:rsid w:val="00A7324F"/>
    <w:rsid w:val="00A7330F"/>
    <w:rsid w:val="00A738F2"/>
    <w:rsid w:val="00A73C5C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833"/>
    <w:rsid w:val="00A76B1F"/>
    <w:rsid w:val="00A76F63"/>
    <w:rsid w:val="00A77115"/>
    <w:rsid w:val="00A77738"/>
    <w:rsid w:val="00A7786D"/>
    <w:rsid w:val="00A779B0"/>
    <w:rsid w:val="00A77A50"/>
    <w:rsid w:val="00A77B42"/>
    <w:rsid w:val="00A77F79"/>
    <w:rsid w:val="00A800F2"/>
    <w:rsid w:val="00A806B6"/>
    <w:rsid w:val="00A80873"/>
    <w:rsid w:val="00A80E4D"/>
    <w:rsid w:val="00A80E9B"/>
    <w:rsid w:val="00A80F3C"/>
    <w:rsid w:val="00A810C4"/>
    <w:rsid w:val="00A81276"/>
    <w:rsid w:val="00A812B9"/>
    <w:rsid w:val="00A8144D"/>
    <w:rsid w:val="00A81844"/>
    <w:rsid w:val="00A81C82"/>
    <w:rsid w:val="00A82030"/>
    <w:rsid w:val="00A826ED"/>
    <w:rsid w:val="00A82762"/>
    <w:rsid w:val="00A82DCE"/>
    <w:rsid w:val="00A8324B"/>
    <w:rsid w:val="00A83727"/>
    <w:rsid w:val="00A838EB"/>
    <w:rsid w:val="00A83964"/>
    <w:rsid w:val="00A84079"/>
    <w:rsid w:val="00A8450A"/>
    <w:rsid w:val="00A845A4"/>
    <w:rsid w:val="00A845B4"/>
    <w:rsid w:val="00A84A1B"/>
    <w:rsid w:val="00A84DCA"/>
    <w:rsid w:val="00A8515C"/>
    <w:rsid w:val="00A85587"/>
    <w:rsid w:val="00A855C2"/>
    <w:rsid w:val="00A8571A"/>
    <w:rsid w:val="00A85D46"/>
    <w:rsid w:val="00A85F85"/>
    <w:rsid w:val="00A86059"/>
    <w:rsid w:val="00A8680E"/>
    <w:rsid w:val="00A8710A"/>
    <w:rsid w:val="00A87469"/>
    <w:rsid w:val="00A8770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B6C"/>
    <w:rsid w:val="00A94ED1"/>
    <w:rsid w:val="00A94F49"/>
    <w:rsid w:val="00A950E2"/>
    <w:rsid w:val="00A953E1"/>
    <w:rsid w:val="00A95A5A"/>
    <w:rsid w:val="00A95EE1"/>
    <w:rsid w:val="00A95F2B"/>
    <w:rsid w:val="00A964AB"/>
    <w:rsid w:val="00A964B1"/>
    <w:rsid w:val="00A965CC"/>
    <w:rsid w:val="00A96680"/>
    <w:rsid w:val="00A9693D"/>
    <w:rsid w:val="00A96C33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166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3D"/>
    <w:rsid w:val="00AA5FA4"/>
    <w:rsid w:val="00AA613F"/>
    <w:rsid w:val="00AA647C"/>
    <w:rsid w:val="00AA654F"/>
    <w:rsid w:val="00AA6752"/>
    <w:rsid w:val="00AA6AF8"/>
    <w:rsid w:val="00AA7037"/>
    <w:rsid w:val="00AA7406"/>
    <w:rsid w:val="00AA7A4E"/>
    <w:rsid w:val="00AA7AB4"/>
    <w:rsid w:val="00AB01D2"/>
    <w:rsid w:val="00AB0C32"/>
    <w:rsid w:val="00AB0D02"/>
    <w:rsid w:val="00AB1167"/>
    <w:rsid w:val="00AB17D7"/>
    <w:rsid w:val="00AB18A8"/>
    <w:rsid w:val="00AB1C7C"/>
    <w:rsid w:val="00AB1E7D"/>
    <w:rsid w:val="00AB1E98"/>
    <w:rsid w:val="00AB2095"/>
    <w:rsid w:val="00AB2319"/>
    <w:rsid w:val="00AB2A57"/>
    <w:rsid w:val="00AB2D2C"/>
    <w:rsid w:val="00AB34CC"/>
    <w:rsid w:val="00AB3765"/>
    <w:rsid w:val="00AB37A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3B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1E30"/>
    <w:rsid w:val="00AC282E"/>
    <w:rsid w:val="00AC2C24"/>
    <w:rsid w:val="00AC2C5F"/>
    <w:rsid w:val="00AC2E71"/>
    <w:rsid w:val="00AC3125"/>
    <w:rsid w:val="00AC33CC"/>
    <w:rsid w:val="00AC361B"/>
    <w:rsid w:val="00AC384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9B5"/>
    <w:rsid w:val="00AC5AD7"/>
    <w:rsid w:val="00AC64F2"/>
    <w:rsid w:val="00AC6791"/>
    <w:rsid w:val="00AC679B"/>
    <w:rsid w:val="00AC6813"/>
    <w:rsid w:val="00AC6905"/>
    <w:rsid w:val="00AC6FE0"/>
    <w:rsid w:val="00AC704C"/>
    <w:rsid w:val="00AC708B"/>
    <w:rsid w:val="00AC7563"/>
    <w:rsid w:val="00AC766C"/>
    <w:rsid w:val="00AC7B5C"/>
    <w:rsid w:val="00AC7E30"/>
    <w:rsid w:val="00AD01F4"/>
    <w:rsid w:val="00AD0298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2C9"/>
    <w:rsid w:val="00AD5523"/>
    <w:rsid w:val="00AD55F4"/>
    <w:rsid w:val="00AD648A"/>
    <w:rsid w:val="00AD6549"/>
    <w:rsid w:val="00AD67FB"/>
    <w:rsid w:val="00AD698E"/>
    <w:rsid w:val="00AD6A39"/>
    <w:rsid w:val="00AD7210"/>
    <w:rsid w:val="00AD796A"/>
    <w:rsid w:val="00AD7BF0"/>
    <w:rsid w:val="00AD7D9B"/>
    <w:rsid w:val="00AE01EB"/>
    <w:rsid w:val="00AE092C"/>
    <w:rsid w:val="00AE0A28"/>
    <w:rsid w:val="00AE0D7A"/>
    <w:rsid w:val="00AE11C2"/>
    <w:rsid w:val="00AE11DC"/>
    <w:rsid w:val="00AE1200"/>
    <w:rsid w:val="00AE17FA"/>
    <w:rsid w:val="00AE1998"/>
    <w:rsid w:val="00AE1CB1"/>
    <w:rsid w:val="00AE25E0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3F7"/>
    <w:rsid w:val="00AE4480"/>
    <w:rsid w:val="00AE44CF"/>
    <w:rsid w:val="00AE4BBB"/>
    <w:rsid w:val="00AE4C6E"/>
    <w:rsid w:val="00AE4CC4"/>
    <w:rsid w:val="00AE5935"/>
    <w:rsid w:val="00AE5C64"/>
    <w:rsid w:val="00AE66C4"/>
    <w:rsid w:val="00AE68EE"/>
    <w:rsid w:val="00AE6E0F"/>
    <w:rsid w:val="00AE7054"/>
    <w:rsid w:val="00AE7239"/>
    <w:rsid w:val="00AE73E9"/>
    <w:rsid w:val="00AE7456"/>
    <w:rsid w:val="00AE7498"/>
    <w:rsid w:val="00AE7853"/>
    <w:rsid w:val="00AE793B"/>
    <w:rsid w:val="00AE7964"/>
    <w:rsid w:val="00AE7A19"/>
    <w:rsid w:val="00AE7EF3"/>
    <w:rsid w:val="00AF0677"/>
    <w:rsid w:val="00AF0A5F"/>
    <w:rsid w:val="00AF0B6C"/>
    <w:rsid w:val="00AF0F2D"/>
    <w:rsid w:val="00AF132E"/>
    <w:rsid w:val="00AF13A7"/>
    <w:rsid w:val="00AF192C"/>
    <w:rsid w:val="00AF1D6F"/>
    <w:rsid w:val="00AF1F58"/>
    <w:rsid w:val="00AF1FFD"/>
    <w:rsid w:val="00AF2127"/>
    <w:rsid w:val="00AF21DF"/>
    <w:rsid w:val="00AF2229"/>
    <w:rsid w:val="00AF258F"/>
    <w:rsid w:val="00AF25E7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0A71"/>
    <w:rsid w:val="00B01053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63F"/>
    <w:rsid w:val="00B05818"/>
    <w:rsid w:val="00B05C4C"/>
    <w:rsid w:val="00B06510"/>
    <w:rsid w:val="00B06530"/>
    <w:rsid w:val="00B065E9"/>
    <w:rsid w:val="00B06C3B"/>
    <w:rsid w:val="00B07177"/>
    <w:rsid w:val="00B071C0"/>
    <w:rsid w:val="00B07343"/>
    <w:rsid w:val="00B07FD3"/>
    <w:rsid w:val="00B10269"/>
    <w:rsid w:val="00B105A6"/>
    <w:rsid w:val="00B10767"/>
    <w:rsid w:val="00B10B04"/>
    <w:rsid w:val="00B1120B"/>
    <w:rsid w:val="00B1127B"/>
    <w:rsid w:val="00B113FC"/>
    <w:rsid w:val="00B1143A"/>
    <w:rsid w:val="00B1152C"/>
    <w:rsid w:val="00B115FD"/>
    <w:rsid w:val="00B11A88"/>
    <w:rsid w:val="00B11BE7"/>
    <w:rsid w:val="00B11CD3"/>
    <w:rsid w:val="00B121D4"/>
    <w:rsid w:val="00B122CF"/>
    <w:rsid w:val="00B12751"/>
    <w:rsid w:val="00B127FF"/>
    <w:rsid w:val="00B1291E"/>
    <w:rsid w:val="00B12D19"/>
    <w:rsid w:val="00B13201"/>
    <w:rsid w:val="00B136AD"/>
    <w:rsid w:val="00B138D5"/>
    <w:rsid w:val="00B13A1B"/>
    <w:rsid w:val="00B13C3D"/>
    <w:rsid w:val="00B13C8B"/>
    <w:rsid w:val="00B14039"/>
    <w:rsid w:val="00B14088"/>
    <w:rsid w:val="00B14B5C"/>
    <w:rsid w:val="00B14C35"/>
    <w:rsid w:val="00B14EBC"/>
    <w:rsid w:val="00B15119"/>
    <w:rsid w:val="00B15A4D"/>
    <w:rsid w:val="00B15CCC"/>
    <w:rsid w:val="00B15D09"/>
    <w:rsid w:val="00B16686"/>
    <w:rsid w:val="00B16A73"/>
    <w:rsid w:val="00B16ACE"/>
    <w:rsid w:val="00B17292"/>
    <w:rsid w:val="00B17295"/>
    <w:rsid w:val="00B175E9"/>
    <w:rsid w:val="00B175F3"/>
    <w:rsid w:val="00B1760B"/>
    <w:rsid w:val="00B17640"/>
    <w:rsid w:val="00B17935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2BD"/>
    <w:rsid w:val="00B23736"/>
    <w:rsid w:val="00B23886"/>
    <w:rsid w:val="00B23AD0"/>
    <w:rsid w:val="00B23B37"/>
    <w:rsid w:val="00B23CB1"/>
    <w:rsid w:val="00B23E40"/>
    <w:rsid w:val="00B23EBA"/>
    <w:rsid w:val="00B23EE1"/>
    <w:rsid w:val="00B242E2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99"/>
    <w:rsid w:val="00B264B0"/>
    <w:rsid w:val="00B26752"/>
    <w:rsid w:val="00B26CD6"/>
    <w:rsid w:val="00B26D97"/>
    <w:rsid w:val="00B26DAF"/>
    <w:rsid w:val="00B26EF6"/>
    <w:rsid w:val="00B27003"/>
    <w:rsid w:val="00B300C1"/>
    <w:rsid w:val="00B3040B"/>
    <w:rsid w:val="00B30A28"/>
    <w:rsid w:val="00B30BC1"/>
    <w:rsid w:val="00B30CB1"/>
    <w:rsid w:val="00B30FC8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95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3CD5"/>
    <w:rsid w:val="00B444DE"/>
    <w:rsid w:val="00B44773"/>
    <w:rsid w:val="00B44D66"/>
    <w:rsid w:val="00B44E84"/>
    <w:rsid w:val="00B452DB"/>
    <w:rsid w:val="00B45356"/>
    <w:rsid w:val="00B4559D"/>
    <w:rsid w:val="00B45C23"/>
    <w:rsid w:val="00B45C4B"/>
    <w:rsid w:val="00B46374"/>
    <w:rsid w:val="00B4668F"/>
    <w:rsid w:val="00B466A4"/>
    <w:rsid w:val="00B46CCA"/>
    <w:rsid w:val="00B47634"/>
    <w:rsid w:val="00B476E8"/>
    <w:rsid w:val="00B4775C"/>
    <w:rsid w:val="00B47948"/>
    <w:rsid w:val="00B47C25"/>
    <w:rsid w:val="00B47F46"/>
    <w:rsid w:val="00B5002B"/>
    <w:rsid w:val="00B50D9A"/>
    <w:rsid w:val="00B50E49"/>
    <w:rsid w:val="00B50EB0"/>
    <w:rsid w:val="00B51363"/>
    <w:rsid w:val="00B515C3"/>
    <w:rsid w:val="00B5162D"/>
    <w:rsid w:val="00B51921"/>
    <w:rsid w:val="00B51D39"/>
    <w:rsid w:val="00B51DB4"/>
    <w:rsid w:val="00B52232"/>
    <w:rsid w:val="00B52647"/>
    <w:rsid w:val="00B526D3"/>
    <w:rsid w:val="00B5293E"/>
    <w:rsid w:val="00B52B73"/>
    <w:rsid w:val="00B530A5"/>
    <w:rsid w:val="00B535ED"/>
    <w:rsid w:val="00B53939"/>
    <w:rsid w:val="00B53AE2"/>
    <w:rsid w:val="00B54176"/>
    <w:rsid w:val="00B543F3"/>
    <w:rsid w:val="00B546BF"/>
    <w:rsid w:val="00B54772"/>
    <w:rsid w:val="00B5483F"/>
    <w:rsid w:val="00B54B39"/>
    <w:rsid w:val="00B54DD3"/>
    <w:rsid w:val="00B54EC8"/>
    <w:rsid w:val="00B55081"/>
    <w:rsid w:val="00B5583B"/>
    <w:rsid w:val="00B55C08"/>
    <w:rsid w:val="00B55FAB"/>
    <w:rsid w:val="00B55FE8"/>
    <w:rsid w:val="00B56A71"/>
    <w:rsid w:val="00B56AF3"/>
    <w:rsid w:val="00B56B18"/>
    <w:rsid w:val="00B5721E"/>
    <w:rsid w:val="00B573BA"/>
    <w:rsid w:val="00B57CE2"/>
    <w:rsid w:val="00B57EF2"/>
    <w:rsid w:val="00B6012E"/>
    <w:rsid w:val="00B60575"/>
    <w:rsid w:val="00B60CA9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7FB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AA4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61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25"/>
    <w:rsid w:val="00B72F74"/>
    <w:rsid w:val="00B730D0"/>
    <w:rsid w:val="00B732BF"/>
    <w:rsid w:val="00B73976"/>
    <w:rsid w:val="00B73C04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28"/>
    <w:rsid w:val="00B856E3"/>
    <w:rsid w:val="00B85964"/>
    <w:rsid w:val="00B863E1"/>
    <w:rsid w:val="00B86609"/>
    <w:rsid w:val="00B868C0"/>
    <w:rsid w:val="00B871C1"/>
    <w:rsid w:val="00B87283"/>
    <w:rsid w:val="00B900C5"/>
    <w:rsid w:val="00B906FC"/>
    <w:rsid w:val="00B90758"/>
    <w:rsid w:val="00B90A49"/>
    <w:rsid w:val="00B911A1"/>
    <w:rsid w:val="00B91300"/>
    <w:rsid w:val="00B91509"/>
    <w:rsid w:val="00B9157A"/>
    <w:rsid w:val="00B91EB8"/>
    <w:rsid w:val="00B921ED"/>
    <w:rsid w:val="00B925CE"/>
    <w:rsid w:val="00B92A95"/>
    <w:rsid w:val="00B92B97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C03"/>
    <w:rsid w:val="00BA1F38"/>
    <w:rsid w:val="00BA202C"/>
    <w:rsid w:val="00BA2129"/>
    <w:rsid w:val="00BA2265"/>
    <w:rsid w:val="00BA246A"/>
    <w:rsid w:val="00BA2A7E"/>
    <w:rsid w:val="00BA319E"/>
    <w:rsid w:val="00BA352A"/>
    <w:rsid w:val="00BA3556"/>
    <w:rsid w:val="00BA3886"/>
    <w:rsid w:val="00BA38A9"/>
    <w:rsid w:val="00BA3E8E"/>
    <w:rsid w:val="00BA4168"/>
    <w:rsid w:val="00BA42CC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44D"/>
    <w:rsid w:val="00BA7B62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1E87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5E2E"/>
    <w:rsid w:val="00BB6236"/>
    <w:rsid w:val="00BB638D"/>
    <w:rsid w:val="00BB63A2"/>
    <w:rsid w:val="00BB650B"/>
    <w:rsid w:val="00BB652F"/>
    <w:rsid w:val="00BB6CC9"/>
    <w:rsid w:val="00BB6F44"/>
    <w:rsid w:val="00BB70AF"/>
    <w:rsid w:val="00BB71B1"/>
    <w:rsid w:val="00BB7964"/>
    <w:rsid w:val="00BB7BB5"/>
    <w:rsid w:val="00BC08A8"/>
    <w:rsid w:val="00BC0C1B"/>
    <w:rsid w:val="00BC0D30"/>
    <w:rsid w:val="00BC102F"/>
    <w:rsid w:val="00BC13D1"/>
    <w:rsid w:val="00BC147F"/>
    <w:rsid w:val="00BC1671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A96"/>
    <w:rsid w:val="00BC3D57"/>
    <w:rsid w:val="00BC3D65"/>
    <w:rsid w:val="00BC4072"/>
    <w:rsid w:val="00BC4106"/>
    <w:rsid w:val="00BC43FB"/>
    <w:rsid w:val="00BC48BA"/>
    <w:rsid w:val="00BC4988"/>
    <w:rsid w:val="00BC4C9F"/>
    <w:rsid w:val="00BC500A"/>
    <w:rsid w:val="00BC511C"/>
    <w:rsid w:val="00BC51CE"/>
    <w:rsid w:val="00BC5CB6"/>
    <w:rsid w:val="00BC5FC8"/>
    <w:rsid w:val="00BC633A"/>
    <w:rsid w:val="00BC65F5"/>
    <w:rsid w:val="00BC6AF6"/>
    <w:rsid w:val="00BC6D31"/>
    <w:rsid w:val="00BC6F91"/>
    <w:rsid w:val="00BC77B2"/>
    <w:rsid w:val="00BC79C0"/>
    <w:rsid w:val="00BC7B2E"/>
    <w:rsid w:val="00BD001E"/>
    <w:rsid w:val="00BD07B4"/>
    <w:rsid w:val="00BD080D"/>
    <w:rsid w:val="00BD0B2E"/>
    <w:rsid w:val="00BD0F65"/>
    <w:rsid w:val="00BD1085"/>
    <w:rsid w:val="00BD14C6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73A"/>
    <w:rsid w:val="00BD59A2"/>
    <w:rsid w:val="00BD59C0"/>
    <w:rsid w:val="00BD5C40"/>
    <w:rsid w:val="00BD5C8E"/>
    <w:rsid w:val="00BD614B"/>
    <w:rsid w:val="00BD61D4"/>
    <w:rsid w:val="00BD670D"/>
    <w:rsid w:val="00BD6D2B"/>
    <w:rsid w:val="00BD6D2D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4E0"/>
    <w:rsid w:val="00BE2758"/>
    <w:rsid w:val="00BE27EA"/>
    <w:rsid w:val="00BE3379"/>
    <w:rsid w:val="00BE3864"/>
    <w:rsid w:val="00BE3AEE"/>
    <w:rsid w:val="00BE3DCD"/>
    <w:rsid w:val="00BE40EE"/>
    <w:rsid w:val="00BE4393"/>
    <w:rsid w:val="00BE4415"/>
    <w:rsid w:val="00BE4626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1C35"/>
    <w:rsid w:val="00BF1FCB"/>
    <w:rsid w:val="00BF26FC"/>
    <w:rsid w:val="00BF28BA"/>
    <w:rsid w:val="00BF2AE2"/>
    <w:rsid w:val="00BF2E14"/>
    <w:rsid w:val="00BF3005"/>
    <w:rsid w:val="00BF3354"/>
    <w:rsid w:val="00BF36E5"/>
    <w:rsid w:val="00BF3806"/>
    <w:rsid w:val="00BF3AF6"/>
    <w:rsid w:val="00BF3B19"/>
    <w:rsid w:val="00BF4565"/>
    <w:rsid w:val="00BF49A4"/>
    <w:rsid w:val="00BF4C2A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1E4C"/>
    <w:rsid w:val="00C02045"/>
    <w:rsid w:val="00C022AC"/>
    <w:rsid w:val="00C024B1"/>
    <w:rsid w:val="00C02DC7"/>
    <w:rsid w:val="00C02DD8"/>
    <w:rsid w:val="00C0334C"/>
    <w:rsid w:val="00C03428"/>
    <w:rsid w:val="00C03801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347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372"/>
    <w:rsid w:val="00C13F52"/>
    <w:rsid w:val="00C143B0"/>
    <w:rsid w:val="00C14A5B"/>
    <w:rsid w:val="00C14E3B"/>
    <w:rsid w:val="00C14F6B"/>
    <w:rsid w:val="00C15702"/>
    <w:rsid w:val="00C1582A"/>
    <w:rsid w:val="00C15F94"/>
    <w:rsid w:val="00C16183"/>
    <w:rsid w:val="00C16425"/>
    <w:rsid w:val="00C167EB"/>
    <w:rsid w:val="00C16936"/>
    <w:rsid w:val="00C169E0"/>
    <w:rsid w:val="00C16ED3"/>
    <w:rsid w:val="00C177D4"/>
    <w:rsid w:val="00C17A1F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CF1"/>
    <w:rsid w:val="00C32DF4"/>
    <w:rsid w:val="00C32F8A"/>
    <w:rsid w:val="00C33B6D"/>
    <w:rsid w:val="00C33D5C"/>
    <w:rsid w:val="00C33E8E"/>
    <w:rsid w:val="00C3442B"/>
    <w:rsid w:val="00C345C4"/>
    <w:rsid w:val="00C34863"/>
    <w:rsid w:val="00C349E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53E"/>
    <w:rsid w:val="00C376FB"/>
    <w:rsid w:val="00C37E6C"/>
    <w:rsid w:val="00C37FAC"/>
    <w:rsid w:val="00C4046A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A3F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0742"/>
    <w:rsid w:val="00C519B8"/>
    <w:rsid w:val="00C51BD4"/>
    <w:rsid w:val="00C51CFA"/>
    <w:rsid w:val="00C52094"/>
    <w:rsid w:val="00C52544"/>
    <w:rsid w:val="00C527D2"/>
    <w:rsid w:val="00C530AD"/>
    <w:rsid w:val="00C5332A"/>
    <w:rsid w:val="00C53500"/>
    <w:rsid w:val="00C53574"/>
    <w:rsid w:val="00C53B20"/>
    <w:rsid w:val="00C53C46"/>
    <w:rsid w:val="00C53FBD"/>
    <w:rsid w:val="00C54703"/>
    <w:rsid w:val="00C5473E"/>
    <w:rsid w:val="00C54908"/>
    <w:rsid w:val="00C54F21"/>
    <w:rsid w:val="00C54F9D"/>
    <w:rsid w:val="00C553D5"/>
    <w:rsid w:val="00C55426"/>
    <w:rsid w:val="00C5578C"/>
    <w:rsid w:val="00C557E9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57EE3"/>
    <w:rsid w:val="00C61189"/>
    <w:rsid w:val="00C61629"/>
    <w:rsid w:val="00C62433"/>
    <w:rsid w:val="00C625F6"/>
    <w:rsid w:val="00C62B4A"/>
    <w:rsid w:val="00C62BB3"/>
    <w:rsid w:val="00C62C21"/>
    <w:rsid w:val="00C62CA4"/>
    <w:rsid w:val="00C63251"/>
    <w:rsid w:val="00C632F6"/>
    <w:rsid w:val="00C63950"/>
    <w:rsid w:val="00C63C1F"/>
    <w:rsid w:val="00C63D4E"/>
    <w:rsid w:val="00C64603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2D77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5D50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BE0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845"/>
    <w:rsid w:val="00C83C9C"/>
    <w:rsid w:val="00C843A8"/>
    <w:rsid w:val="00C843EF"/>
    <w:rsid w:val="00C84A61"/>
    <w:rsid w:val="00C84E59"/>
    <w:rsid w:val="00C84E74"/>
    <w:rsid w:val="00C84F4F"/>
    <w:rsid w:val="00C84FE5"/>
    <w:rsid w:val="00C851FD"/>
    <w:rsid w:val="00C85289"/>
    <w:rsid w:val="00C8552D"/>
    <w:rsid w:val="00C85994"/>
    <w:rsid w:val="00C85A04"/>
    <w:rsid w:val="00C86117"/>
    <w:rsid w:val="00C86442"/>
    <w:rsid w:val="00C86838"/>
    <w:rsid w:val="00C86D51"/>
    <w:rsid w:val="00C87388"/>
    <w:rsid w:val="00C87A7E"/>
    <w:rsid w:val="00C87D97"/>
    <w:rsid w:val="00C90237"/>
    <w:rsid w:val="00C90C6A"/>
    <w:rsid w:val="00C90F91"/>
    <w:rsid w:val="00C90FCF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3D1"/>
    <w:rsid w:val="00C93CE1"/>
    <w:rsid w:val="00C94195"/>
    <w:rsid w:val="00C941AC"/>
    <w:rsid w:val="00C941F1"/>
    <w:rsid w:val="00C947D6"/>
    <w:rsid w:val="00C94907"/>
    <w:rsid w:val="00C94987"/>
    <w:rsid w:val="00C94A4F"/>
    <w:rsid w:val="00C94AA6"/>
    <w:rsid w:val="00C950AE"/>
    <w:rsid w:val="00C952CA"/>
    <w:rsid w:val="00C95304"/>
    <w:rsid w:val="00C95424"/>
    <w:rsid w:val="00C95633"/>
    <w:rsid w:val="00C95992"/>
    <w:rsid w:val="00C95A88"/>
    <w:rsid w:val="00C95EB8"/>
    <w:rsid w:val="00C95FF8"/>
    <w:rsid w:val="00C9657D"/>
    <w:rsid w:val="00C967BA"/>
    <w:rsid w:val="00C96857"/>
    <w:rsid w:val="00C96E4A"/>
    <w:rsid w:val="00C96E5B"/>
    <w:rsid w:val="00C97271"/>
    <w:rsid w:val="00C97439"/>
    <w:rsid w:val="00C974EE"/>
    <w:rsid w:val="00C9761D"/>
    <w:rsid w:val="00C97704"/>
    <w:rsid w:val="00C97996"/>
    <w:rsid w:val="00C97B67"/>
    <w:rsid w:val="00C97F76"/>
    <w:rsid w:val="00CA0889"/>
    <w:rsid w:val="00CA0AA0"/>
    <w:rsid w:val="00CA0ABB"/>
    <w:rsid w:val="00CA14B4"/>
    <w:rsid w:val="00CA1806"/>
    <w:rsid w:val="00CA1CFF"/>
    <w:rsid w:val="00CA22D0"/>
    <w:rsid w:val="00CA24DC"/>
    <w:rsid w:val="00CA251A"/>
    <w:rsid w:val="00CA2A41"/>
    <w:rsid w:val="00CA301E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1E7"/>
    <w:rsid w:val="00CA66A3"/>
    <w:rsid w:val="00CA66B2"/>
    <w:rsid w:val="00CA672D"/>
    <w:rsid w:val="00CA6924"/>
    <w:rsid w:val="00CA694B"/>
    <w:rsid w:val="00CA6B6B"/>
    <w:rsid w:val="00CA6F4F"/>
    <w:rsid w:val="00CA6FCA"/>
    <w:rsid w:val="00CA7282"/>
    <w:rsid w:val="00CA728E"/>
    <w:rsid w:val="00CA72DE"/>
    <w:rsid w:val="00CA7304"/>
    <w:rsid w:val="00CA7367"/>
    <w:rsid w:val="00CA7469"/>
    <w:rsid w:val="00CA7E78"/>
    <w:rsid w:val="00CB014A"/>
    <w:rsid w:val="00CB022F"/>
    <w:rsid w:val="00CB0609"/>
    <w:rsid w:val="00CB099A"/>
    <w:rsid w:val="00CB0BD6"/>
    <w:rsid w:val="00CB0CF2"/>
    <w:rsid w:val="00CB0F0C"/>
    <w:rsid w:val="00CB0F66"/>
    <w:rsid w:val="00CB1083"/>
    <w:rsid w:val="00CB112C"/>
    <w:rsid w:val="00CB1236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C81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36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0F60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0E"/>
    <w:rsid w:val="00CD369B"/>
    <w:rsid w:val="00CD37E3"/>
    <w:rsid w:val="00CD398A"/>
    <w:rsid w:val="00CD39AF"/>
    <w:rsid w:val="00CD39DB"/>
    <w:rsid w:val="00CD3ABC"/>
    <w:rsid w:val="00CD3B37"/>
    <w:rsid w:val="00CD3D15"/>
    <w:rsid w:val="00CD42C3"/>
    <w:rsid w:val="00CD4528"/>
    <w:rsid w:val="00CD473D"/>
    <w:rsid w:val="00CD4BDF"/>
    <w:rsid w:val="00CD4C43"/>
    <w:rsid w:val="00CD4CA2"/>
    <w:rsid w:val="00CD4E7F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D7BAB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2EAB"/>
    <w:rsid w:val="00CE329F"/>
    <w:rsid w:val="00CE35DE"/>
    <w:rsid w:val="00CE3D3B"/>
    <w:rsid w:val="00CE3E59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E47"/>
    <w:rsid w:val="00CF3F0C"/>
    <w:rsid w:val="00CF4468"/>
    <w:rsid w:val="00CF4BA6"/>
    <w:rsid w:val="00CF4CC8"/>
    <w:rsid w:val="00CF54A4"/>
    <w:rsid w:val="00CF5BB6"/>
    <w:rsid w:val="00CF5FA4"/>
    <w:rsid w:val="00CF6216"/>
    <w:rsid w:val="00CF661C"/>
    <w:rsid w:val="00CF6CE7"/>
    <w:rsid w:val="00CF6E15"/>
    <w:rsid w:val="00CF779F"/>
    <w:rsid w:val="00CF7BAF"/>
    <w:rsid w:val="00D00013"/>
    <w:rsid w:val="00D00616"/>
    <w:rsid w:val="00D00757"/>
    <w:rsid w:val="00D00A7E"/>
    <w:rsid w:val="00D010AA"/>
    <w:rsid w:val="00D01357"/>
    <w:rsid w:val="00D0146C"/>
    <w:rsid w:val="00D01583"/>
    <w:rsid w:val="00D01BC8"/>
    <w:rsid w:val="00D02059"/>
    <w:rsid w:val="00D021C0"/>
    <w:rsid w:val="00D0225B"/>
    <w:rsid w:val="00D02B0D"/>
    <w:rsid w:val="00D02C2B"/>
    <w:rsid w:val="00D034B4"/>
    <w:rsid w:val="00D034BF"/>
    <w:rsid w:val="00D03FDE"/>
    <w:rsid w:val="00D0428E"/>
    <w:rsid w:val="00D04745"/>
    <w:rsid w:val="00D047FB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0FFD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421"/>
    <w:rsid w:val="00D14755"/>
    <w:rsid w:val="00D148D0"/>
    <w:rsid w:val="00D14BAF"/>
    <w:rsid w:val="00D14DC2"/>
    <w:rsid w:val="00D14E8C"/>
    <w:rsid w:val="00D154DF"/>
    <w:rsid w:val="00D15642"/>
    <w:rsid w:val="00D15DBC"/>
    <w:rsid w:val="00D15FAD"/>
    <w:rsid w:val="00D16861"/>
    <w:rsid w:val="00D16872"/>
    <w:rsid w:val="00D16950"/>
    <w:rsid w:val="00D16DD9"/>
    <w:rsid w:val="00D16E1E"/>
    <w:rsid w:val="00D16F14"/>
    <w:rsid w:val="00D17226"/>
    <w:rsid w:val="00D20527"/>
    <w:rsid w:val="00D20612"/>
    <w:rsid w:val="00D208BC"/>
    <w:rsid w:val="00D208E1"/>
    <w:rsid w:val="00D209B1"/>
    <w:rsid w:val="00D20E81"/>
    <w:rsid w:val="00D216C9"/>
    <w:rsid w:val="00D21CB4"/>
    <w:rsid w:val="00D2214C"/>
    <w:rsid w:val="00D22174"/>
    <w:rsid w:val="00D221CD"/>
    <w:rsid w:val="00D2280E"/>
    <w:rsid w:val="00D228B4"/>
    <w:rsid w:val="00D22D01"/>
    <w:rsid w:val="00D22DEA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279"/>
    <w:rsid w:val="00D26390"/>
    <w:rsid w:val="00D26496"/>
    <w:rsid w:val="00D27143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29C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5F64"/>
    <w:rsid w:val="00D3658C"/>
    <w:rsid w:val="00D36A21"/>
    <w:rsid w:val="00D36C38"/>
    <w:rsid w:val="00D36FAA"/>
    <w:rsid w:val="00D37130"/>
    <w:rsid w:val="00D371C3"/>
    <w:rsid w:val="00D37456"/>
    <w:rsid w:val="00D374B8"/>
    <w:rsid w:val="00D37897"/>
    <w:rsid w:val="00D37B21"/>
    <w:rsid w:val="00D37B3C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171"/>
    <w:rsid w:val="00D424F7"/>
    <w:rsid w:val="00D42783"/>
    <w:rsid w:val="00D428BA"/>
    <w:rsid w:val="00D42A76"/>
    <w:rsid w:val="00D43170"/>
    <w:rsid w:val="00D431C4"/>
    <w:rsid w:val="00D43455"/>
    <w:rsid w:val="00D43632"/>
    <w:rsid w:val="00D43789"/>
    <w:rsid w:val="00D4386B"/>
    <w:rsid w:val="00D43B0D"/>
    <w:rsid w:val="00D43C25"/>
    <w:rsid w:val="00D43EEB"/>
    <w:rsid w:val="00D441EE"/>
    <w:rsid w:val="00D44273"/>
    <w:rsid w:val="00D44D18"/>
    <w:rsid w:val="00D458D9"/>
    <w:rsid w:val="00D45AA2"/>
    <w:rsid w:val="00D45E60"/>
    <w:rsid w:val="00D45F14"/>
    <w:rsid w:val="00D45F23"/>
    <w:rsid w:val="00D45FF7"/>
    <w:rsid w:val="00D46012"/>
    <w:rsid w:val="00D460C6"/>
    <w:rsid w:val="00D466E8"/>
    <w:rsid w:val="00D46BB9"/>
    <w:rsid w:val="00D47193"/>
    <w:rsid w:val="00D471A4"/>
    <w:rsid w:val="00D473AB"/>
    <w:rsid w:val="00D4751D"/>
    <w:rsid w:val="00D47B2F"/>
    <w:rsid w:val="00D47E9E"/>
    <w:rsid w:val="00D50525"/>
    <w:rsid w:val="00D50740"/>
    <w:rsid w:val="00D5091D"/>
    <w:rsid w:val="00D50932"/>
    <w:rsid w:val="00D50980"/>
    <w:rsid w:val="00D50FDF"/>
    <w:rsid w:val="00D51198"/>
    <w:rsid w:val="00D51499"/>
    <w:rsid w:val="00D51517"/>
    <w:rsid w:val="00D51C39"/>
    <w:rsid w:val="00D51E93"/>
    <w:rsid w:val="00D51F04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458"/>
    <w:rsid w:val="00D545F5"/>
    <w:rsid w:val="00D54A94"/>
    <w:rsid w:val="00D54B6F"/>
    <w:rsid w:val="00D558B0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382"/>
    <w:rsid w:val="00D60964"/>
    <w:rsid w:val="00D60A2A"/>
    <w:rsid w:val="00D60F86"/>
    <w:rsid w:val="00D61012"/>
    <w:rsid w:val="00D6109F"/>
    <w:rsid w:val="00D613B6"/>
    <w:rsid w:val="00D613EC"/>
    <w:rsid w:val="00D618A9"/>
    <w:rsid w:val="00D61BA7"/>
    <w:rsid w:val="00D61D5C"/>
    <w:rsid w:val="00D61E38"/>
    <w:rsid w:val="00D621BB"/>
    <w:rsid w:val="00D62390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678F3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85A"/>
    <w:rsid w:val="00D729C6"/>
    <w:rsid w:val="00D72C00"/>
    <w:rsid w:val="00D73086"/>
    <w:rsid w:val="00D730DD"/>
    <w:rsid w:val="00D7342A"/>
    <w:rsid w:val="00D73582"/>
    <w:rsid w:val="00D735B2"/>
    <w:rsid w:val="00D735E3"/>
    <w:rsid w:val="00D73E38"/>
    <w:rsid w:val="00D73E5E"/>
    <w:rsid w:val="00D73FCD"/>
    <w:rsid w:val="00D74768"/>
    <w:rsid w:val="00D75533"/>
    <w:rsid w:val="00D75F72"/>
    <w:rsid w:val="00D75F9E"/>
    <w:rsid w:val="00D76263"/>
    <w:rsid w:val="00D7690C"/>
    <w:rsid w:val="00D76B86"/>
    <w:rsid w:val="00D77268"/>
    <w:rsid w:val="00D801C7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286"/>
    <w:rsid w:val="00D8578D"/>
    <w:rsid w:val="00D85844"/>
    <w:rsid w:val="00D859D7"/>
    <w:rsid w:val="00D85B9D"/>
    <w:rsid w:val="00D85E9D"/>
    <w:rsid w:val="00D863AA"/>
    <w:rsid w:val="00D867B4"/>
    <w:rsid w:val="00D867C3"/>
    <w:rsid w:val="00D869EA"/>
    <w:rsid w:val="00D87326"/>
    <w:rsid w:val="00D87637"/>
    <w:rsid w:val="00D878C2"/>
    <w:rsid w:val="00D87C1E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0E8A"/>
    <w:rsid w:val="00D9151C"/>
    <w:rsid w:val="00D91F9C"/>
    <w:rsid w:val="00D9220A"/>
    <w:rsid w:val="00D92459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7F2"/>
    <w:rsid w:val="00D95DF8"/>
    <w:rsid w:val="00D95F80"/>
    <w:rsid w:val="00D96065"/>
    <w:rsid w:val="00D9638A"/>
    <w:rsid w:val="00D967F9"/>
    <w:rsid w:val="00D96DCE"/>
    <w:rsid w:val="00D96EEA"/>
    <w:rsid w:val="00D9742B"/>
    <w:rsid w:val="00D9742D"/>
    <w:rsid w:val="00D9796B"/>
    <w:rsid w:val="00D97A7A"/>
    <w:rsid w:val="00D97BE8"/>
    <w:rsid w:val="00D97F10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2B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A6A"/>
    <w:rsid w:val="00DA6DF4"/>
    <w:rsid w:val="00DA6EEE"/>
    <w:rsid w:val="00DA6F32"/>
    <w:rsid w:val="00DA7096"/>
    <w:rsid w:val="00DA735B"/>
    <w:rsid w:val="00DA75FD"/>
    <w:rsid w:val="00DA776D"/>
    <w:rsid w:val="00DA7854"/>
    <w:rsid w:val="00DA78FB"/>
    <w:rsid w:val="00DA7998"/>
    <w:rsid w:val="00DA79BB"/>
    <w:rsid w:val="00DA7E2D"/>
    <w:rsid w:val="00DA7F4F"/>
    <w:rsid w:val="00DB0478"/>
    <w:rsid w:val="00DB05BA"/>
    <w:rsid w:val="00DB073F"/>
    <w:rsid w:val="00DB0BA2"/>
    <w:rsid w:val="00DB0F59"/>
    <w:rsid w:val="00DB1054"/>
    <w:rsid w:val="00DB11C3"/>
    <w:rsid w:val="00DB11F2"/>
    <w:rsid w:val="00DB1320"/>
    <w:rsid w:val="00DB1354"/>
    <w:rsid w:val="00DB1589"/>
    <w:rsid w:val="00DB1905"/>
    <w:rsid w:val="00DB1BFD"/>
    <w:rsid w:val="00DB1D43"/>
    <w:rsid w:val="00DB217E"/>
    <w:rsid w:val="00DB2917"/>
    <w:rsid w:val="00DB29FD"/>
    <w:rsid w:val="00DB31CB"/>
    <w:rsid w:val="00DB31DF"/>
    <w:rsid w:val="00DB33EB"/>
    <w:rsid w:val="00DB3459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8E6"/>
    <w:rsid w:val="00DB6BCE"/>
    <w:rsid w:val="00DB6CC0"/>
    <w:rsid w:val="00DB6DD9"/>
    <w:rsid w:val="00DB6E4E"/>
    <w:rsid w:val="00DB6FB7"/>
    <w:rsid w:val="00DB76B8"/>
    <w:rsid w:val="00DB778B"/>
    <w:rsid w:val="00DB77C3"/>
    <w:rsid w:val="00DB79BF"/>
    <w:rsid w:val="00DB7C71"/>
    <w:rsid w:val="00DB7E5C"/>
    <w:rsid w:val="00DC0208"/>
    <w:rsid w:val="00DC035A"/>
    <w:rsid w:val="00DC03D0"/>
    <w:rsid w:val="00DC0831"/>
    <w:rsid w:val="00DC08E3"/>
    <w:rsid w:val="00DC0A74"/>
    <w:rsid w:val="00DC10F5"/>
    <w:rsid w:val="00DC11E7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6F4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386"/>
    <w:rsid w:val="00DD0BCB"/>
    <w:rsid w:val="00DD0FEA"/>
    <w:rsid w:val="00DD1668"/>
    <w:rsid w:val="00DD18CF"/>
    <w:rsid w:val="00DD1CD1"/>
    <w:rsid w:val="00DD2F41"/>
    <w:rsid w:val="00DD3342"/>
    <w:rsid w:val="00DD3599"/>
    <w:rsid w:val="00DD35AF"/>
    <w:rsid w:val="00DD384C"/>
    <w:rsid w:val="00DD3A29"/>
    <w:rsid w:val="00DD3D58"/>
    <w:rsid w:val="00DD42AB"/>
    <w:rsid w:val="00DD47B3"/>
    <w:rsid w:val="00DD4DFE"/>
    <w:rsid w:val="00DD4EE2"/>
    <w:rsid w:val="00DD56EF"/>
    <w:rsid w:val="00DD5A25"/>
    <w:rsid w:val="00DD5AD6"/>
    <w:rsid w:val="00DD5D1D"/>
    <w:rsid w:val="00DD62C5"/>
    <w:rsid w:val="00DD6EDC"/>
    <w:rsid w:val="00DD70E5"/>
    <w:rsid w:val="00DD7AD9"/>
    <w:rsid w:val="00DD7B09"/>
    <w:rsid w:val="00DE0424"/>
    <w:rsid w:val="00DE04EC"/>
    <w:rsid w:val="00DE0E2E"/>
    <w:rsid w:val="00DE1097"/>
    <w:rsid w:val="00DE1B11"/>
    <w:rsid w:val="00DE1DC9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75F"/>
    <w:rsid w:val="00DE4859"/>
    <w:rsid w:val="00DE4E61"/>
    <w:rsid w:val="00DE5090"/>
    <w:rsid w:val="00DE5164"/>
    <w:rsid w:val="00DE5185"/>
    <w:rsid w:val="00DE5519"/>
    <w:rsid w:val="00DE5705"/>
    <w:rsid w:val="00DE57AC"/>
    <w:rsid w:val="00DE5ACC"/>
    <w:rsid w:val="00DE5CB4"/>
    <w:rsid w:val="00DE61B9"/>
    <w:rsid w:val="00DE6D61"/>
    <w:rsid w:val="00DE7506"/>
    <w:rsid w:val="00DE7537"/>
    <w:rsid w:val="00DE78C6"/>
    <w:rsid w:val="00DE790B"/>
    <w:rsid w:val="00DE794C"/>
    <w:rsid w:val="00DE79D7"/>
    <w:rsid w:val="00DE7A5B"/>
    <w:rsid w:val="00DF00E5"/>
    <w:rsid w:val="00DF014E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1E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4CE8"/>
    <w:rsid w:val="00E04DE2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AE2"/>
    <w:rsid w:val="00E15E5E"/>
    <w:rsid w:val="00E162B1"/>
    <w:rsid w:val="00E1673A"/>
    <w:rsid w:val="00E169C7"/>
    <w:rsid w:val="00E171F3"/>
    <w:rsid w:val="00E17545"/>
    <w:rsid w:val="00E176C5"/>
    <w:rsid w:val="00E176D2"/>
    <w:rsid w:val="00E17877"/>
    <w:rsid w:val="00E179AD"/>
    <w:rsid w:val="00E179B9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2E07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BDF"/>
    <w:rsid w:val="00E25EA4"/>
    <w:rsid w:val="00E26321"/>
    <w:rsid w:val="00E26A74"/>
    <w:rsid w:val="00E26B6C"/>
    <w:rsid w:val="00E26DE8"/>
    <w:rsid w:val="00E26E45"/>
    <w:rsid w:val="00E277F7"/>
    <w:rsid w:val="00E27A5E"/>
    <w:rsid w:val="00E27B66"/>
    <w:rsid w:val="00E27D1C"/>
    <w:rsid w:val="00E30A73"/>
    <w:rsid w:val="00E30C2A"/>
    <w:rsid w:val="00E30FD6"/>
    <w:rsid w:val="00E31282"/>
    <w:rsid w:val="00E3136A"/>
    <w:rsid w:val="00E31A2D"/>
    <w:rsid w:val="00E31E30"/>
    <w:rsid w:val="00E31F0C"/>
    <w:rsid w:val="00E3248C"/>
    <w:rsid w:val="00E326AF"/>
    <w:rsid w:val="00E3279A"/>
    <w:rsid w:val="00E3291D"/>
    <w:rsid w:val="00E32AA3"/>
    <w:rsid w:val="00E33051"/>
    <w:rsid w:val="00E3324E"/>
    <w:rsid w:val="00E332B0"/>
    <w:rsid w:val="00E33808"/>
    <w:rsid w:val="00E33EDB"/>
    <w:rsid w:val="00E343C7"/>
    <w:rsid w:val="00E34415"/>
    <w:rsid w:val="00E34C73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3C6"/>
    <w:rsid w:val="00E376EE"/>
    <w:rsid w:val="00E377AA"/>
    <w:rsid w:val="00E37A58"/>
    <w:rsid w:val="00E37B77"/>
    <w:rsid w:val="00E37ED3"/>
    <w:rsid w:val="00E40433"/>
    <w:rsid w:val="00E405A8"/>
    <w:rsid w:val="00E40834"/>
    <w:rsid w:val="00E4086A"/>
    <w:rsid w:val="00E408A9"/>
    <w:rsid w:val="00E4097F"/>
    <w:rsid w:val="00E40CF6"/>
    <w:rsid w:val="00E40E95"/>
    <w:rsid w:val="00E40F80"/>
    <w:rsid w:val="00E40FE7"/>
    <w:rsid w:val="00E41047"/>
    <w:rsid w:val="00E411E3"/>
    <w:rsid w:val="00E41269"/>
    <w:rsid w:val="00E4149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06"/>
    <w:rsid w:val="00E447D3"/>
    <w:rsid w:val="00E4485B"/>
    <w:rsid w:val="00E448EF"/>
    <w:rsid w:val="00E44F83"/>
    <w:rsid w:val="00E45302"/>
    <w:rsid w:val="00E45A9D"/>
    <w:rsid w:val="00E45C65"/>
    <w:rsid w:val="00E460FC"/>
    <w:rsid w:val="00E46120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587"/>
    <w:rsid w:val="00E53B0C"/>
    <w:rsid w:val="00E53E89"/>
    <w:rsid w:val="00E53F33"/>
    <w:rsid w:val="00E54026"/>
    <w:rsid w:val="00E540E7"/>
    <w:rsid w:val="00E54239"/>
    <w:rsid w:val="00E54301"/>
    <w:rsid w:val="00E5461F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28"/>
    <w:rsid w:val="00E60553"/>
    <w:rsid w:val="00E607F8"/>
    <w:rsid w:val="00E60880"/>
    <w:rsid w:val="00E60AE3"/>
    <w:rsid w:val="00E60B85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D0E"/>
    <w:rsid w:val="00E640A4"/>
    <w:rsid w:val="00E6442B"/>
    <w:rsid w:val="00E646CC"/>
    <w:rsid w:val="00E64D0D"/>
    <w:rsid w:val="00E64D23"/>
    <w:rsid w:val="00E651A6"/>
    <w:rsid w:val="00E65298"/>
    <w:rsid w:val="00E654B8"/>
    <w:rsid w:val="00E654DC"/>
    <w:rsid w:val="00E65568"/>
    <w:rsid w:val="00E65E57"/>
    <w:rsid w:val="00E65FCF"/>
    <w:rsid w:val="00E663CE"/>
    <w:rsid w:val="00E6665C"/>
    <w:rsid w:val="00E66AA6"/>
    <w:rsid w:val="00E66B99"/>
    <w:rsid w:val="00E66BFA"/>
    <w:rsid w:val="00E66FD7"/>
    <w:rsid w:val="00E672B0"/>
    <w:rsid w:val="00E6744E"/>
    <w:rsid w:val="00E675FA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3CC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5E05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466"/>
    <w:rsid w:val="00E80644"/>
    <w:rsid w:val="00E80F39"/>
    <w:rsid w:val="00E81077"/>
    <w:rsid w:val="00E8123D"/>
    <w:rsid w:val="00E81588"/>
    <w:rsid w:val="00E817A0"/>
    <w:rsid w:val="00E81ABC"/>
    <w:rsid w:val="00E81B87"/>
    <w:rsid w:val="00E81F38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E4E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360"/>
    <w:rsid w:val="00E926F9"/>
    <w:rsid w:val="00E92A39"/>
    <w:rsid w:val="00E92B05"/>
    <w:rsid w:val="00E92E77"/>
    <w:rsid w:val="00E92ED5"/>
    <w:rsid w:val="00E9301B"/>
    <w:rsid w:val="00E93047"/>
    <w:rsid w:val="00E931BF"/>
    <w:rsid w:val="00E93718"/>
    <w:rsid w:val="00E939DC"/>
    <w:rsid w:val="00E93B9D"/>
    <w:rsid w:val="00E93C8C"/>
    <w:rsid w:val="00E93DC5"/>
    <w:rsid w:val="00E9446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3"/>
    <w:rsid w:val="00E9744E"/>
    <w:rsid w:val="00E9754B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71E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4C3"/>
    <w:rsid w:val="00EB0558"/>
    <w:rsid w:val="00EB0655"/>
    <w:rsid w:val="00EB1318"/>
    <w:rsid w:val="00EB14DB"/>
    <w:rsid w:val="00EB1781"/>
    <w:rsid w:val="00EB1E41"/>
    <w:rsid w:val="00EB21E3"/>
    <w:rsid w:val="00EB22A8"/>
    <w:rsid w:val="00EB3500"/>
    <w:rsid w:val="00EB3A77"/>
    <w:rsid w:val="00EB3AAD"/>
    <w:rsid w:val="00EB4BAA"/>
    <w:rsid w:val="00EB4E45"/>
    <w:rsid w:val="00EB5208"/>
    <w:rsid w:val="00EB59EA"/>
    <w:rsid w:val="00EB59F8"/>
    <w:rsid w:val="00EB5DA1"/>
    <w:rsid w:val="00EB5DB4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28"/>
    <w:rsid w:val="00EB7DB3"/>
    <w:rsid w:val="00EC056A"/>
    <w:rsid w:val="00EC06DF"/>
    <w:rsid w:val="00EC06F0"/>
    <w:rsid w:val="00EC077D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2C36"/>
    <w:rsid w:val="00ED37EC"/>
    <w:rsid w:val="00ED4450"/>
    <w:rsid w:val="00ED488C"/>
    <w:rsid w:val="00ED49AB"/>
    <w:rsid w:val="00ED4C23"/>
    <w:rsid w:val="00ED523D"/>
    <w:rsid w:val="00ED561B"/>
    <w:rsid w:val="00ED56A9"/>
    <w:rsid w:val="00ED59F5"/>
    <w:rsid w:val="00ED64AB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0892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2E1C"/>
    <w:rsid w:val="00EE3506"/>
    <w:rsid w:val="00EE3544"/>
    <w:rsid w:val="00EE35C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02F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0C8"/>
    <w:rsid w:val="00EF14E4"/>
    <w:rsid w:val="00EF1706"/>
    <w:rsid w:val="00EF1C1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4C39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343"/>
    <w:rsid w:val="00F02E8C"/>
    <w:rsid w:val="00F0312B"/>
    <w:rsid w:val="00F0327B"/>
    <w:rsid w:val="00F03AF0"/>
    <w:rsid w:val="00F0410B"/>
    <w:rsid w:val="00F04403"/>
    <w:rsid w:val="00F04596"/>
    <w:rsid w:val="00F049F5"/>
    <w:rsid w:val="00F04A29"/>
    <w:rsid w:val="00F04F0D"/>
    <w:rsid w:val="00F0511F"/>
    <w:rsid w:val="00F05174"/>
    <w:rsid w:val="00F051D0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AA5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D37"/>
    <w:rsid w:val="00F17E7D"/>
    <w:rsid w:val="00F20213"/>
    <w:rsid w:val="00F204AA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5C9"/>
    <w:rsid w:val="00F26BDB"/>
    <w:rsid w:val="00F26D82"/>
    <w:rsid w:val="00F27037"/>
    <w:rsid w:val="00F274F4"/>
    <w:rsid w:val="00F27829"/>
    <w:rsid w:val="00F30601"/>
    <w:rsid w:val="00F30833"/>
    <w:rsid w:val="00F30F3A"/>
    <w:rsid w:val="00F310EA"/>
    <w:rsid w:val="00F3119B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5E9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37EA2"/>
    <w:rsid w:val="00F40164"/>
    <w:rsid w:val="00F4067B"/>
    <w:rsid w:val="00F40715"/>
    <w:rsid w:val="00F40C7A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651"/>
    <w:rsid w:val="00F42666"/>
    <w:rsid w:val="00F42D5B"/>
    <w:rsid w:val="00F42DE4"/>
    <w:rsid w:val="00F42F86"/>
    <w:rsid w:val="00F430EE"/>
    <w:rsid w:val="00F4332E"/>
    <w:rsid w:val="00F43643"/>
    <w:rsid w:val="00F43CBD"/>
    <w:rsid w:val="00F44F96"/>
    <w:rsid w:val="00F45062"/>
    <w:rsid w:val="00F450E2"/>
    <w:rsid w:val="00F4537E"/>
    <w:rsid w:val="00F45BBA"/>
    <w:rsid w:val="00F4633E"/>
    <w:rsid w:val="00F46749"/>
    <w:rsid w:val="00F467E3"/>
    <w:rsid w:val="00F4683B"/>
    <w:rsid w:val="00F46B10"/>
    <w:rsid w:val="00F46D54"/>
    <w:rsid w:val="00F47051"/>
    <w:rsid w:val="00F470FB"/>
    <w:rsid w:val="00F472AA"/>
    <w:rsid w:val="00F47622"/>
    <w:rsid w:val="00F5012A"/>
    <w:rsid w:val="00F50339"/>
    <w:rsid w:val="00F50358"/>
    <w:rsid w:val="00F50385"/>
    <w:rsid w:val="00F506AB"/>
    <w:rsid w:val="00F50729"/>
    <w:rsid w:val="00F50B39"/>
    <w:rsid w:val="00F50CFF"/>
    <w:rsid w:val="00F50D2F"/>
    <w:rsid w:val="00F510AD"/>
    <w:rsid w:val="00F511F2"/>
    <w:rsid w:val="00F51C40"/>
    <w:rsid w:val="00F524AD"/>
    <w:rsid w:val="00F52C09"/>
    <w:rsid w:val="00F52EB2"/>
    <w:rsid w:val="00F52FDC"/>
    <w:rsid w:val="00F530F0"/>
    <w:rsid w:val="00F53225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3F60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4E3B"/>
    <w:rsid w:val="00F658EA"/>
    <w:rsid w:val="00F65CF6"/>
    <w:rsid w:val="00F65E8A"/>
    <w:rsid w:val="00F66449"/>
    <w:rsid w:val="00F6662C"/>
    <w:rsid w:val="00F6675F"/>
    <w:rsid w:val="00F66DAD"/>
    <w:rsid w:val="00F6706C"/>
    <w:rsid w:val="00F670CF"/>
    <w:rsid w:val="00F67226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8A6"/>
    <w:rsid w:val="00F71B19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6A2"/>
    <w:rsid w:val="00F73C02"/>
    <w:rsid w:val="00F73E36"/>
    <w:rsid w:val="00F7444A"/>
    <w:rsid w:val="00F745BB"/>
    <w:rsid w:val="00F74A65"/>
    <w:rsid w:val="00F74CF8"/>
    <w:rsid w:val="00F74F1A"/>
    <w:rsid w:val="00F752BF"/>
    <w:rsid w:val="00F7555B"/>
    <w:rsid w:val="00F75715"/>
    <w:rsid w:val="00F75C9C"/>
    <w:rsid w:val="00F760FC"/>
    <w:rsid w:val="00F762AE"/>
    <w:rsid w:val="00F765A5"/>
    <w:rsid w:val="00F76F0C"/>
    <w:rsid w:val="00F770CB"/>
    <w:rsid w:val="00F77184"/>
    <w:rsid w:val="00F77983"/>
    <w:rsid w:val="00F77C6E"/>
    <w:rsid w:val="00F77FF9"/>
    <w:rsid w:val="00F8052D"/>
    <w:rsid w:val="00F80FBC"/>
    <w:rsid w:val="00F812D3"/>
    <w:rsid w:val="00F81AAB"/>
    <w:rsid w:val="00F81B6D"/>
    <w:rsid w:val="00F821B7"/>
    <w:rsid w:val="00F822AE"/>
    <w:rsid w:val="00F8248D"/>
    <w:rsid w:val="00F825E5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14B"/>
    <w:rsid w:val="00F868FB"/>
    <w:rsid w:val="00F87224"/>
    <w:rsid w:val="00F87715"/>
    <w:rsid w:val="00F877F8"/>
    <w:rsid w:val="00F87CFE"/>
    <w:rsid w:val="00F87DAF"/>
    <w:rsid w:val="00F901F7"/>
    <w:rsid w:val="00F9051F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262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368"/>
    <w:rsid w:val="00F97469"/>
    <w:rsid w:val="00F974D8"/>
    <w:rsid w:val="00F9754B"/>
    <w:rsid w:val="00F9759E"/>
    <w:rsid w:val="00F975EC"/>
    <w:rsid w:val="00FA0294"/>
    <w:rsid w:val="00FA036F"/>
    <w:rsid w:val="00FA04E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1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8AF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96D"/>
    <w:rsid w:val="00FA7A6A"/>
    <w:rsid w:val="00FB00C8"/>
    <w:rsid w:val="00FB0150"/>
    <w:rsid w:val="00FB03B8"/>
    <w:rsid w:val="00FB05CA"/>
    <w:rsid w:val="00FB2AF9"/>
    <w:rsid w:val="00FB2C54"/>
    <w:rsid w:val="00FB2DFA"/>
    <w:rsid w:val="00FB312B"/>
    <w:rsid w:val="00FB31BA"/>
    <w:rsid w:val="00FB33D0"/>
    <w:rsid w:val="00FB39A0"/>
    <w:rsid w:val="00FB3B05"/>
    <w:rsid w:val="00FB3DB9"/>
    <w:rsid w:val="00FB4548"/>
    <w:rsid w:val="00FB460E"/>
    <w:rsid w:val="00FB47C7"/>
    <w:rsid w:val="00FB47DD"/>
    <w:rsid w:val="00FB48FF"/>
    <w:rsid w:val="00FB4AAD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3C88"/>
    <w:rsid w:val="00FC3FC0"/>
    <w:rsid w:val="00FC44AB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55E"/>
    <w:rsid w:val="00FC6C24"/>
    <w:rsid w:val="00FC6D34"/>
    <w:rsid w:val="00FC6D5E"/>
    <w:rsid w:val="00FC6D89"/>
    <w:rsid w:val="00FC71A3"/>
    <w:rsid w:val="00FC73FE"/>
    <w:rsid w:val="00FC742B"/>
    <w:rsid w:val="00FC7966"/>
    <w:rsid w:val="00FC7A40"/>
    <w:rsid w:val="00FC7A8E"/>
    <w:rsid w:val="00FC7AD2"/>
    <w:rsid w:val="00FD0366"/>
    <w:rsid w:val="00FD0677"/>
    <w:rsid w:val="00FD0AA2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24C"/>
    <w:rsid w:val="00FD349E"/>
    <w:rsid w:val="00FD34B1"/>
    <w:rsid w:val="00FD3528"/>
    <w:rsid w:val="00FD3745"/>
    <w:rsid w:val="00FD38E4"/>
    <w:rsid w:val="00FD3A5B"/>
    <w:rsid w:val="00FD3EA2"/>
    <w:rsid w:val="00FD40F1"/>
    <w:rsid w:val="00FD4449"/>
    <w:rsid w:val="00FD4821"/>
    <w:rsid w:val="00FD4A2E"/>
    <w:rsid w:val="00FD4C1F"/>
    <w:rsid w:val="00FD515E"/>
    <w:rsid w:val="00FD53A9"/>
    <w:rsid w:val="00FD5607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15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4EE"/>
    <w:rsid w:val="00FE380A"/>
    <w:rsid w:val="00FE3A20"/>
    <w:rsid w:val="00FE3C4E"/>
    <w:rsid w:val="00FE3FC9"/>
    <w:rsid w:val="00FE4638"/>
    <w:rsid w:val="00FE484D"/>
    <w:rsid w:val="00FE4A2B"/>
    <w:rsid w:val="00FE4A33"/>
    <w:rsid w:val="00FE57BE"/>
    <w:rsid w:val="00FE587C"/>
    <w:rsid w:val="00FE5EDC"/>
    <w:rsid w:val="00FE5FFE"/>
    <w:rsid w:val="00FE6729"/>
    <w:rsid w:val="00FE6797"/>
    <w:rsid w:val="00FE6951"/>
    <w:rsid w:val="00FE6F7C"/>
    <w:rsid w:val="00FE6FF6"/>
    <w:rsid w:val="00FE71ED"/>
    <w:rsid w:val="00FE72D8"/>
    <w:rsid w:val="00FE7369"/>
    <w:rsid w:val="00FE7F3F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A7E"/>
    <w:rsid w:val="00FF7BBF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E5C79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numPr>
        <w:numId w:val="3"/>
      </w:numPr>
      <w:spacing w:before="240" w:after="120"/>
      <w:ind w:right="284"/>
      <w:outlineLvl w:val="0"/>
    </w:pPr>
    <w:rPr>
      <w:rFonts w:ascii="Arial" w:eastAsia="MS Mincho" w:hAnsi="Arial"/>
      <w:b/>
      <w:sz w:val="24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numPr>
        <w:ilvl w:val="1"/>
        <w:numId w:val="3"/>
      </w:numPr>
      <w:spacing w:before="120" w:after="120"/>
      <w:ind w:right="284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basedOn w:val="a0"/>
    <w:next w:val="a1"/>
    <w:link w:val="3Char"/>
    <w:autoRedefine/>
    <w:uiPriority w:val="9"/>
    <w:qFormat/>
    <w:rsid w:val="00213F6A"/>
    <w:pPr>
      <w:keepNext/>
      <w:numPr>
        <w:ilvl w:val="2"/>
        <w:numId w:val="3"/>
      </w:numPr>
      <w:spacing w:before="120" w:after="120"/>
      <w:outlineLvl w:val="2"/>
    </w:pPr>
    <w:rPr>
      <w:rFonts w:ascii="Arial" w:eastAsia="MS Mincho" w:hAnsi="Arial"/>
      <w:b/>
      <w:bCs/>
      <w:sz w:val="24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a0"/>
    <w:next w:val="a1"/>
    <w:link w:val="4Char"/>
    <w:qFormat/>
    <w:rsid w:val="00EE549F"/>
    <w:pPr>
      <w:keepNext/>
      <w:numPr>
        <w:ilvl w:val="3"/>
        <w:numId w:val="3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numPr>
        <w:ilvl w:val="4"/>
        <w:numId w:val="3"/>
      </w:numPr>
      <w:jc w:val="center"/>
      <w:outlineLvl w:val="4"/>
    </w:pPr>
    <w:rPr>
      <w:rFonts w:ascii="Arial" w:eastAsia="MS Mincho" w:hAnsi="Arial"/>
      <w:b/>
      <w:sz w:val="24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numPr>
        <w:ilvl w:val="5"/>
        <w:numId w:val="3"/>
      </w:numPr>
      <w:outlineLvl w:val="5"/>
    </w:pPr>
    <w:rPr>
      <w:rFonts w:ascii="Arial" w:eastAsia="MS Mincho" w:hAnsi="Arial"/>
      <w:b/>
      <w:color w:val="C0C0C0"/>
      <w:sz w:val="24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numPr>
        <w:ilvl w:val="6"/>
        <w:numId w:val="3"/>
      </w:numPr>
      <w:spacing w:before="240" w:after="60"/>
      <w:outlineLvl w:val="6"/>
    </w:pPr>
    <w:rPr>
      <w:rFonts w:eastAsia="MS Mincho"/>
      <w:sz w:val="24"/>
      <w:szCs w:val="24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numPr>
        <w:ilvl w:val="7"/>
        <w:numId w:val="3"/>
      </w:numPr>
      <w:spacing w:before="240" w:after="60"/>
      <w:outlineLvl w:val="7"/>
    </w:pPr>
    <w:rPr>
      <w:rFonts w:eastAsia="MS Mincho"/>
      <w:i/>
      <w:iCs/>
      <w:sz w:val="24"/>
      <w:szCs w:val="24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numPr>
        <w:ilvl w:val="8"/>
        <w:numId w:val="3"/>
      </w:numPr>
      <w:spacing w:before="240" w:after="60"/>
      <w:outlineLvl w:val="8"/>
    </w:pPr>
    <w:rPr>
      <w:rFonts w:ascii="Arial" w:eastAsia="MS Mincho" w:hAnsi="Arial" w:cs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numPr>
        <w:ilvl w:val="3"/>
        <w:numId w:val="2"/>
      </w:numPr>
      <w:spacing w:line="276" w:lineRule="auto"/>
    </w:pPr>
    <w:rPr>
      <w:rFonts w:cs="굴림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numPr>
        <w:ilvl w:val="2"/>
        <w:numId w:val="2"/>
      </w:numPr>
      <w:spacing w:line="276" w:lineRule="auto"/>
    </w:pPr>
    <w:rPr>
      <w:rFonts w:cs="굴림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numPr>
        <w:ilvl w:val="1"/>
        <w:numId w:val="2"/>
      </w:numPr>
      <w:spacing w:line="276" w:lineRule="auto"/>
    </w:pPr>
    <w:rPr>
      <w:rFonts w:cs="굴림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numPr>
        <w:numId w:val="2"/>
      </w:numPr>
      <w:spacing w:line="276" w:lineRule="auto"/>
    </w:pPr>
    <w:rPr>
      <w:rFonts w:cs="굴림"/>
      <w:b/>
      <w:bCs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snapToGrid w:val="0"/>
      <w:spacing w:before="120" w:after="120" w:line="240" w:lineRule="exact"/>
      <w:ind w:left="936" w:hanging="227"/>
    </w:pPr>
    <w:rPr>
      <w:rFonts w:ascii="Arial" w:hAnsi="Arial" w:cs="Arial"/>
    </w:rPr>
  </w:style>
  <w:style w:type="paragraph" w:customStyle="1" w:styleId="31">
    <w:name w:val="본문(3단계)"/>
    <w:basedOn w:val="a0"/>
    <w:rsid w:val="00825093"/>
    <w:pPr>
      <w:snapToGrid w:val="0"/>
      <w:spacing w:before="100" w:after="100" w:line="240" w:lineRule="exact"/>
      <w:ind w:left="1134" w:hanging="227"/>
    </w:pPr>
    <w:rPr>
      <w:rFonts w:ascii="Arial" w:eastAsia="굴림" w:hAnsi="Arial" w:cs="Arial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rPr>
      <w:rFonts w:ascii="Courier New" w:eastAsia="굴림" w:hAnsi="Courier New" w:cs="Courier New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213F6A"/>
    <w:rPr>
      <w:rFonts w:ascii="Arial" w:eastAsia="MS Mincho" w:hAnsi="Arial"/>
      <w:b/>
      <w:bCs/>
      <w:sz w:val="24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spacing w:after="120"/>
    </w:pPr>
    <w:rPr>
      <w:rFonts w:eastAsia="MS Mincho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numPr>
        <w:numId w:val="5"/>
      </w:numPr>
      <w:ind w:leftChars="0" w:left="0"/>
      <w:contextualSpacing/>
    </w:pPr>
    <w:rPr>
      <w:rFonts w:eastAsia="Times New Roman"/>
      <w:szCs w:val="24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numPr>
        <w:numId w:val="6"/>
      </w:numPr>
      <w:tabs>
        <w:tab w:val="clear" w:pos="1843"/>
        <w:tab w:val="num" w:pos="644"/>
      </w:tabs>
      <w:overflowPunct w:val="0"/>
      <w:adjustRightInd w:val="0"/>
      <w:spacing w:after="120"/>
      <w:ind w:left="644" w:hanging="360"/>
      <w:textAlignment w:val="baseline"/>
    </w:pPr>
    <w:rPr>
      <w:rFonts w:eastAsia="MS Mincho"/>
      <w:sz w:val="24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numPr>
        <w:numId w:val="7"/>
      </w:numPr>
      <w:snapToGrid w:val="0"/>
      <w:spacing w:after="60"/>
    </w:pPr>
    <w:rPr>
      <w:szCs w:val="16"/>
    </w:rPr>
  </w:style>
  <w:style w:type="paragraph" w:customStyle="1" w:styleId="B2">
    <w:name w:val="B2"/>
    <w:basedOn w:val="a0"/>
    <w:link w:val="B2Char"/>
    <w:qFormat/>
    <w:rsid w:val="004A0E44"/>
    <w:pPr>
      <w:ind w:left="851" w:hanging="284"/>
    </w:pPr>
  </w:style>
  <w:style w:type="paragraph" w:customStyle="1" w:styleId="B3">
    <w:name w:val="B3"/>
    <w:basedOn w:val="a0"/>
    <w:link w:val="B3Char"/>
    <w:qFormat/>
    <w:rsid w:val="004A0E44"/>
    <w:pPr>
      <w:ind w:left="1135" w:hanging="284"/>
    </w:p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table" w:customStyle="1" w:styleId="12">
    <w:name w:val="표 구분선1"/>
    <w:basedOn w:val="a3"/>
    <w:next w:val="a5"/>
    <w:rsid w:val="00950C43"/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950C43"/>
  </w:style>
  <w:style w:type="paragraph" w:customStyle="1" w:styleId="3GPPNormalText">
    <w:name w:val="3GPP Normal Text"/>
    <w:basedOn w:val="a1"/>
    <w:link w:val="3GPPNormalTextChar"/>
    <w:qFormat/>
    <w:rsid w:val="0010009C"/>
    <w:pPr>
      <w:spacing w:line="259" w:lineRule="auto"/>
      <w:jc w:val="both"/>
    </w:pPr>
    <w:rPr>
      <w:sz w:val="22"/>
      <w:szCs w:val="24"/>
      <w:lang w:val="en-US"/>
    </w:rPr>
  </w:style>
  <w:style w:type="character" w:customStyle="1" w:styleId="3GPPNormalTextChar">
    <w:name w:val="3GPP Normal Text Char"/>
    <w:link w:val="3GPPNormalText"/>
    <w:qFormat/>
    <w:rsid w:val="0010009C"/>
    <w:rPr>
      <w:rFonts w:ascii="Times New Roman" w:eastAsia="MS Mincho" w:hAnsi="Times New Roman"/>
      <w:sz w:val="22"/>
      <w:szCs w:val="24"/>
      <w:lang w:eastAsia="en-US"/>
    </w:rPr>
  </w:style>
  <w:style w:type="paragraph" w:customStyle="1" w:styleId="normalpuce">
    <w:name w:val="normal puce"/>
    <w:basedOn w:val="a0"/>
    <w:rsid w:val="006069CE"/>
    <w:pPr>
      <w:numPr>
        <w:numId w:val="18"/>
      </w:numPr>
      <w:overflowPunct w:val="0"/>
      <w:adjustRightInd w:val="0"/>
      <w:spacing w:before="60" w:after="60"/>
      <w:textAlignment w:val="baseline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7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B722CBE-D913-4E52-A3C7-4A8742427AE6}">
  <we:reference id="wa104099688" version="1.3.0.0" store="ko-K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1522</Words>
  <Characters>8680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Eric</cp:lastModifiedBy>
  <cp:revision>3</cp:revision>
  <cp:lastPrinted>2016-05-13T07:49:00Z</cp:lastPrinted>
  <dcterms:created xsi:type="dcterms:W3CDTF">2023-08-11T17:21:00Z</dcterms:created>
  <dcterms:modified xsi:type="dcterms:W3CDTF">2023-08-11T17:35:00Z</dcterms:modified>
</cp:coreProperties>
</file>